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43848" w14:textId="77777777" w:rsidR="00DD0DA3" w:rsidRDefault="00DD0DA3" w:rsidP="00DD0DA3">
      <w:pPr>
        <w:spacing w:after="0"/>
        <w:rPr>
          <w:sz w:val="24"/>
          <w:szCs w:val="24"/>
        </w:rPr>
      </w:pPr>
      <w:r>
        <w:rPr>
          <w:sz w:val="24"/>
          <w:szCs w:val="24"/>
        </w:rPr>
        <w:t>REPUBLIKA HRVATSKA</w:t>
      </w:r>
    </w:p>
    <w:p w14:paraId="372BCB40" w14:textId="77777777" w:rsidR="00DD0DA3" w:rsidRDefault="00DD0DA3" w:rsidP="00DD0DA3">
      <w:pPr>
        <w:spacing w:after="0"/>
        <w:rPr>
          <w:sz w:val="24"/>
          <w:szCs w:val="24"/>
        </w:rPr>
      </w:pPr>
      <w:r>
        <w:rPr>
          <w:sz w:val="24"/>
          <w:szCs w:val="24"/>
        </w:rPr>
        <w:t>PRVA OSNOVNA ŠKOLA</w:t>
      </w:r>
    </w:p>
    <w:p w14:paraId="3EDC30C1" w14:textId="77777777" w:rsidR="00DD0DA3" w:rsidRDefault="00DD0DA3" w:rsidP="00DD0DA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OGULIN</w:t>
      </w:r>
    </w:p>
    <w:p w14:paraId="66D0E49B" w14:textId="77777777" w:rsidR="00DD0DA3" w:rsidRDefault="00DD0DA3" w:rsidP="00DD0DA3">
      <w:pPr>
        <w:spacing w:after="0"/>
        <w:rPr>
          <w:sz w:val="24"/>
          <w:szCs w:val="24"/>
        </w:rPr>
      </w:pPr>
    </w:p>
    <w:p w14:paraId="60D8C756" w14:textId="77777777" w:rsidR="00DD0DA3" w:rsidRDefault="00DD0DA3" w:rsidP="00DD0DA3">
      <w:pPr>
        <w:spacing w:after="0"/>
        <w:rPr>
          <w:sz w:val="24"/>
          <w:szCs w:val="24"/>
        </w:rPr>
      </w:pPr>
    </w:p>
    <w:p w14:paraId="4673BB17" w14:textId="36C41FB7" w:rsidR="00DD0DA3" w:rsidRPr="00250CF5" w:rsidRDefault="00D20374" w:rsidP="00250CF5">
      <w:pPr>
        <w:jc w:val="center"/>
        <w:rPr>
          <w:b/>
        </w:rPr>
      </w:pPr>
      <w:r>
        <w:rPr>
          <w:b/>
        </w:rPr>
        <w:t xml:space="preserve">OBRAZLOŽENJE </w:t>
      </w:r>
      <w:r w:rsidR="00B02727">
        <w:rPr>
          <w:b/>
        </w:rPr>
        <w:t>POLU</w:t>
      </w:r>
      <w:r>
        <w:rPr>
          <w:b/>
        </w:rPr>
        <w:t xml:space="preserve">GODIŠNJEG IZVJEŠTAJA O IZVRŠENJU </w:t>
      </w:r>
      <w:r>
        <w:rPr>
          <w:b/>
        </w:rPr>
        <w:br/>
        <w:t>FINANCIJSKOG PLANA ZA</w:t>
      </w:r>
      <w:r w:rsidR="00B02727">
        <w:rPr>
          <w:b/>
        </w:rPr>
        <w:t xml:space="preserve"> RAZDOBLJE 01.01.-30.06.</w:t>
      </w:r>
      <w:r>
        <w:rPr>
          <w:b/>
        </w:rPr>
        <w:t xml:space="preserve"> 202</w:t>
      </w:r>
      <w:r w:rsidR="00EB115E">
        <w:rPr>
          <w:b/>
        </w:rPr>
        <w:t>5</w:t>
      </w:r>
      <w:r>
        <w:rPr>
          <w:b/>
        </w:rPr>
        <w:t>. GODINU</w:t>
      </w:r>
    </w:p>
    <w:p w14:paraId="2CC0A2A9" w14:textId="752CE80F" w:rsidR="00D20374" w:rsidRDefault="00D20374" w:rsidP="00D20374">
      <w:pPr>
        <w:spacing w:after="0"/>
        <w:jc w:val="center"/>
        <w:rPr>
          <w:sz w:val="24"/>
          <w:szCs w:val="24"/>
        </w:rPr>
      </w:pPr>
    </w:p>
    <w:p w14:paraId="51CB942E" w14:textId="0389D4DF" w:rsidR="00942D5B" w:rsidRDefault="00D20374" w:rsidP="00942D5B">
      <w:pPr>
        <w:spacing w:after="0"/>
        <w:jc w:val="both"/>
      </w:pPr>
      <w:r>
        <w:t xml:space="preserve">Odredbama članka 84. Zakona o proračunu (NN 114/21), </w:t>
      </w:r>
      <w:r w:rsidRPr="00065F0B">
        <w:t>Obrazloženje polugodišnjeg i godišnjeg izvještaja o izvršenju financijskog plana proračunskog i izvanproračunskog korisnika sastoji se od obrazloženja općeg dijela izvještaja o izvršenju financijskog plana proračunskog i izvanproračunskog korisnika i obrazloženja posebnog dijela izvještaja o izvršenju financijskog plana proračunskog i izvanproračunskog korisnika.</w:t>
      </w:r>
      <w:r w:rsidR="00942D5B" w:rsidRPr="00942D5B">
        <w:t xml:space="preserve"> </w:t>
      </w:r>
      <w:r w:rsidR="00942D5B">
        <w:t xml:space="preserve">Godišnji izvještaj o izvršenju, kao i podneseni financijski izvještaji za </w:t>
      </w:r>
      <w:r w:rsidR="00B02727">
        <w:t>razdoblje 01.01.-30.06.</w:t>
      </w:r>
      <w:r w:rsidR="00942D5B">
        <w:t>202</w:t>
      </w:r>
      <w:r w:rsidR="00EB115E">
        <w:t>5</w:t>
      </w:r>
      <w:r w:rsidR="00942D5B">
        <w:t xml:space="preserve">. godinu </w:t>
      </w:r>
      <w:r w:rsidR="00B02727">
        <w:t>.</w:t>
      </w:r>
    </w:p>
    <w:p w14:paraId="73DE749D" w14:textId="6B868FDB" w:rsidR="00D20374" w:rsidRDefault="00D20374" w:rsidP="00D20374">
      <w:pPr>
        <w:spacing w:after="0"/>
        <w:jc w:val="both"/>
      </w:pPr>
    </w:p>
    <w:p w14:paraId="2449AB5D" w14:textId="0618DDB8" w:rsidR="00EE1853" w:rsidRPr="00DC2516" w:rsidRDefault="00EE1853" w:rsidP="00D20374">
      <w:pPr>
        <w:spacing w:after="0"/>
        <w:jc w:val="both"/>
        <w:rPr>
          <w:b/>
        </w:rPr>
      </w:pPr>
      <w:r w:rsidRPr="00DC2516">
        <w:rPr>
          <w:b/>
        </w:rPr>
        <w:t xml:space="preserve">Obrazloženje općeg dijela </w:t>
      </w:r>
      <w:r w:rsidR="00B02727">
        <w:rPr>
          <w:b/>
        </w:rPr>
        <w:t>polu</w:t>
      </w:r>
      <w:r w:rsidRPr="00DC2516">
        <w:rPr>
          <w:b/>
        </w:rPr>
        <w:t xml:space="preserve">godišnjeg izvještaja o izvršenju financijskog plana za </w:t>
      </w:r>
      <w:r w:rsidR="00B02727">
        <w:rPr>
          <w:b/>
        </w:rPr>
        <w:t>razdoblje 01.01.-30.06.</w:t>
      </w:r>
      <w:r w:rsidRPr="00DC2516">
        <w:rPr>
          <w:b/>
        </w:rPr>
        <w:t>202</w:t>
      </w:r>
      <w:r w:rsidR="00EB115E">
        <w:rPr>
          <w:b/>
        </w:rPr>
        <w:t>5</w:t>
      </w:r>
      <w:r w:rsidRPr="00DC2516">
        <w:rPr>
          <w:b/>
        </w:rPr>
        <w:t>.g.</w:t>
      </w:r>
    </w:p>
    <w:p w14:paraId="0AD41B0E" w14:textId="70D3F0D9" w:rsidR="00DC2516" w:rsidRDefault="00DC2516" w:rsidP="00D20374">
      <w:pPr>
        <w:spacing w:after="0"/>
        <w:jc w:val="both"/>
      </w:pPr>
    </w:p>
    <w:p w14:paraId="0DCBAAC6" w14:textId="7993BC8E" w:rsidR="00DA0655" w:rsidRDefault="00DA0655" w:rsidP="00D20374">
      <w:pPr>
        <w:spacing w:after="0"/>
        <w:jc w:val="both"/>
      </w:pPr>
      <w:r>
        <w:t>Rezultat poslovanja iz 202</w:t>
      </w:r>
      <w:r w:rsidR="00EB115E">
        <w:t>4</w:t>
      </w:r>
      <w:r>
        <w:t>.g.</w:t>
      </w:r>
      <w:r w:rsidR="00F53AB5">
        <w:t>manjak</w:t>
      </w:r>
    </w:p>
    <w:p w14:paraId="4A7B6AA9" w14:textId="7BB7B4C6" w:rsidR="00DA0655" w:rsidRDefault="00DA0655" w:rsidP="00D20374">
      <w:pPr>
        <w:spacing w:after="0"/>
        <w:jc w:val="both"/>
      </w:pP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4219"/>
        <w:gridCol w:w="2376"/>
        <w:gridCol w:w="2376"/>
      </w:tblGrid>
      <w:tr w:rsidR="00DA0655" w:rsidRPr="001A2678" w14:paraId="683C40F9" w14:textId="77777777" w:rsidTr="006959C5">
        <w:trPr>
          <w:jc w:val="center"/>
        </w:trPr>
        <w:tc>
          <w:tcPr>
            <w:tcW w:w="4219" w:type="dxa"/>
            <w:shd w:val="clear" w:color="auto" w:fill="D9D9D9" w:themeFill="background1" w:themeFillShade="D9"/>
          </w:tcPr>
          <w:p w14:paraId="3A40A737" w14:textId="77777777" w:rsidR="00DA0655" w:rsidRPr="001A2678" w:rsidRDefault="00DA0655" w:rsidP="006959C5">
            <w:pPr>
              <w:jc w:val="center"/>
              <w:rPr>
                <w:rFonts w:cstheme="minorHAnsi"/>
              </w:rPr>
            </w:pPr>
            <w:r w:rsidRPr="001A2678">
              <w:rPr>
                <w:rFonts w:cstheme="minorHAnsi"/>
              </w:rPr>
              <w:t>IZVOR</w:t>
            </w:r>
          </w:p>
        </w:tc>
        <w:tc>
          <w:tcPr>
            <w:tcW w:w="2376" w:type="dxa"/>
            <w:shd w:val="clear" w:color="auto" w:fill="D9D9D9" w:themeFill="background1" w:themeFillShade="D9"/>
          </w:tcPr>
          <w:p w14:paraId="5D5BBDDF" w14:textId="77777777" w:rsidR="00DA0655" w:rsidRPr="001A2678" w:rsidRDefault="00DA0655" w:rsidP="006959C5">
            <w:pPr>
              <w:jc w:val="center"/>
              <w:rPr>
                <w:rFonts w:cstheme="minorHAnsi"/>
              </w:rPr>
            </w:pPr>
            <w:r w:rsidRPr="001A2678">
              <w:rPr>
                <w:rFonts w:cstheme="minorHAnsi"/>
              </w:rPr>
              <w:t>MANJAK</w:t>
            </w:r>
          </w:p>
        </w:tc>
        <w:tc>
          <w:tcPr>
            <w:tcW w:w="2376" w:type="dxa"/>
            <w:shd w:val="clear" w:color="auto" w:fill="D9D9D9" w:themeFill="background1" w:themeFillShade="D9"/>
          </w:tcPr>
          <w:p w14:paraId="23900C80" w14:textId="77777777" w:rsidR="00DA0655" w:rsidRPr="001A2678" w:rsidRDefault="00DA0655" w:rsidP="006959C5">
            <w:pPr>
              <w:jc w:val="center"/>
              <w:rPr>
                <w:rFonts w:cstheme="minorHAnsi"/>
              </w:rPr>
            </w:pPr>
            <w:r w:rsidRPr="001A2678">
              <w:rPr>
                <w:rFonts w:cstheme="minorHAnsi"/>
              </w:rPr>
              <w:t>VIŠAK</w:t>
            </w:r>
          </w:p>
        </w:tc>
      </w:tr>
      <w:tr w:rsidR="00DA0655" w:rsidRPr="001A2678" w14:paraId="2BD42490" w14:textId="77777777" w:rsidTr="006959C5">
        <w:trPr>
          <w:jc w:val="center"/>
        </w:trPr>
        <w:tc>
          <w:tcPr>
            <w:tcW w:w="4219" w:type="dxa"/>
          </w:tcPr>
          <w:p w14:paraId="6A956C51" w14:textId="68DCF24C" w:rsidR="00DA0655" w:rsidRPr="001A2678" w:rsidRDefault="00DA0655" w:rsidP="006959C5">
            <w:pPr>
              <w:rPr>
                <w:rFonts w:cstheme="minorHAnsi"/>
              </w:rPr>
            </w:pPr>
            <w:r w:rsidRPr="001A2678">
              <w:rPr>
                <w:rFonts w:cstheme="minorHAnsi"/>
              </w:rPr>
              <w:t xml:space="preserve">Izvor </w:t>
            </w:r>
            <w:r w:rsidR="009B6262">
              <w:rPr>
                <w:rFonts w:cstheme="minorHAnsi"/>
              </w:rPr>
              <w:t>503</w:t>
            </w:r>
          </w:p>
        </w:tc>
        <w:tc>
          <w:tcPr>
            <w:tcW w:w="2376" w:type="dxa"/>
          </w:tcPr>
          <w:p w14:paraId="016953CB" w14:textId="0453281C" w:rsidR="00DA0655" w:rsidRPr="001A2678" w:rsidRDefault="00EB115E" w:rsidP="006959C5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806,88</w:t>
            </w:r>
          </w:p>
        </w:tc>
        <w:tc>
          <w:tcPr>
            <w:tcW w:w="2376" w:type="dxa"/>
          </w:tcPr>
          <w:p w14:paraId="40C04998" w14:textId="792B4088" w:rsidR="00DA0655" w:rsidRPr="001A2678" w:rsidRDefault="00DA0655" w:rsidP="006959C5">
            <w:pPr>
              <w:jc w:val="right"/>
              <w:rPr>
                <w:rFonts w:cstheme="minorHAnsi"/>
              </w:rPr>
            </w:pPr>
          </w:p>
        </w:tc>
      </w:tr>
      <w:tr w:rsidR="00DA0655" w:rsidRPr="001A2678" w14:paraId="594F0CF3" w14:textId="77777777" w:rsidTr="006959C5">
        <w:trPr>
          <w:jc w:val="center"/>
        </w:trPr>
        <w:tc>
          <w:tcPr>
            <w:tcW w:w="4219" w:type="dxa"/>
          </w:tcPr>
          <w:p w14:paraId="1AF27278" w14:textId="1D1DD461" w:rsidR="00DA0655" w:rsidRPr="001A2678" w:rsidRDefault="00DA0655" w:rsidP="006959C5">
            <w:pPr>
              <w:rPr>
                <w:rFonts w:cstheme="minorHAnsi"/>
                <w:b/>
              </w:rPr>
            </w:pPr>
            <w:r w:rsidRPr="001A2678">
              <w:rPr>
                <w:rFonts w:cstheme="minorHAnsi"/>
                <w:b/>
              </w:rPr>
              <w:t xml:space="preserve">UKUPNO </w:t>
            </w:r>
            <w:r w:rsidR="009B6262">
              <w:rPr>
                <w:rFonts w:cstheme="minorHAnsi"/>
                <w:b/>
              </w:rPr>
              <w:t>manjak</w:t>
            </w:r>
            <w:r w:rsidR="003E352F">
              <w:rPr>
                <w:rFonts w:cstheme="minorHAnsi"/>
                <w:b/>
              </w:rPr>
              <w:t xml:space="preserve"> prenes</w:t>
            </w:r>
            <w:r w:rsidR="00510564">
              <w:rPr>
                <w:rFonts w:cstheme="minorHAnsi"/>
                <w:b/>
              </w:rPr>
              <w:t>eni iz 202</w:t>
            </w:r>
            <w:r w:rsidR="00B7368D">
              <w:rPr>
                <w:rFonts w:cstheme="minorHAnsi"/>
                <w:b/>
              </w:rPr>
              <w:t>4</w:t>
            </w:r>
            <w:r w:rsidR="00510564">
              <w:rPr>
                <w:rFonts w:cstheme="minorHAnsi"/>
                <w:b/>
              </w:rPr>
              <w:t>.g</w:t>
            </w:r>
          </w:p>
        </w:tc>
        <w:tc>
          <w:tcPr>
            <w:tcW w:w="2376" w:type="dxa"/>
          </w:tcPr>
          <w:p w14:paraId="621E24C2" w14:textId="1CC081A8" w:rsidR="00DA0655" w:rsidRPr="001A2678" w:rsidRDefault="00EB115E" w:rsidP="006959C5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806,88</w:t>
            </w:r>
          </w:p>
        </w:tc>
        <w:tc>
          <w:tcPr>
            <w:tcW w:w="2376" w:type="dxa"/>
          </w:tcPr>
          <w:p w14:paraId="39750509" w14:textId="62479E74" w:rsidR="00DA0655" w:rsidRPr="001A2678" w:rsidRDefault="00DA0655" w:rsidP="006959C5">
            <w:pPr>
              <w:jc w:val="right"/>
              <w:rPr>
                <w:rFonts w:cstheme="minorHAnsi"/>
                <w:b/>
              </w:rPr>
            </w:pPr>
          </w:p>
        </w:tc>
      </w:tr>
    </w:tbl>
    <w:p w14:paraId="54571065" w14:textId="287F4D45" w:rsidR="00DA0655" w:rsidRDefault="00432F26" w:rsidP="00250CF5">
      <w:r>
        <w:t>Manjak poslovanja iz 2024.g. uključen je u prihode i rashode.</w:t>
      </w:r>
    </w:p>
    <w:p w14:paraId="0D9CAF87" w14:textId="77777777" w:rsidR="00DA0655" w:rsidRDefault="00DA0655" w:rsidP="00D20374">
      <w:pPr>
        <w:spacing w:after="0"/>
        <w:jc w:val="both"/>
      </w:pPr>
    </w:p>
    <w:p w14:paraId="624DC8EE" w14:textId="3F8EF478" w:rsidR="00DC2516" w:rsidRDefault="00DC2516" w:rsidP="00D20374">
      <w:pPr>
        <w:spacing w:after="0"/>
        <w:jc w:val="both"/>
      </w:pPr>
      <w:r>
        <w:t xml:space="preserve">Obrazloženje općeg dijela godišnjeg izvještaja o izvršenju financijskog plana </w:t>
      </w:r>
      <w:r w:rsidR="00B6583A">
        <w:t xml:space="preserve"> za račun prihoda i rashoda , Izvještaj o prihodima i rashodima prema ekonomskoj klasifikaciji</w:t>
      </w:r>
      <w:r w:rsidR="000A7BAB">
        <w:t>:</w:t>
      </w:r>
    </w:p>
    <w:p w14:paraId="3541544F" w14:textId="264C2FD2" w:rsidR="003C3051" w:rsidRDefault="003C3051" w:rsidP="00D20374">
      <w:pPr>
        <w:spacing w:after="0"/>
        <w:jc w:val="both"/>
      </w:pPr>
    </w:p>
    <w:tbl>
      <w:tblPr>
        <w:tblStyle w:val="Reetkatablice"/>
        <w:tblW w:w="5000" w:type="pct"/>
        <w:tblInd w:w="-5" w:type="dxa"/>
        <w:tblLook w:val="04A0" w:firstRow="1" w:lastRow="0" w:firstColumn="1" w:lastColumn="0" w:noHBand="0" w:noVBand="1"/>
      </w:tblPr>
      <w:tblGrid>
        <w:gridCol w:w="5068"/>
        <w:gridCol w:w="1504"/>
        <w:gridCol w:w="1504"/>
        <w:gridCol w:w="986"/>
      </w:tblGrid>
      <w:tr w:rsidR="003C3051" w14:paraId="0EEE94FB" w14:textId="77777777" w:rsidTr="006959C5">
        <w:tc>
          <w:tcPr>
            <w:tcW w:w="2806" w:type="pct"/>
            <w:shd w:val="clear" w:color="auto" w:fill="D9D9D9" w:themeFill="background1" w:themeFillShade="D9"/>
          </w:tcPr>
          <w:p w14:paraId="62139F95" w14:textId="77777777" w:rsidR="003C3051" w:rsidRDefault="003C3051" w:rsidP="006959C5">
            <w:pPr>
              <w:spacing w:line="276" w:lineRule="auto"/>
              <w:jc w:val="center"/>
            </w:pPr>
            <w:r>
              <w:t>NAZIV</w:t>
            </w:r>
          </w:p>
        </w:tc>
        <w:tc>
          <w:tcPr>
            <w:tcW w:w="839" w:type="pct"/>
            <w:shd w:val="clear" w:color="auto" w:fill="D9D9D9" w:themeFill="background1" w:themeFillShade="D9"/>
          </w:tcPr>
          <w:p w14:paraId="49BDE921" w14:textId="07F53C5E" w:rsidR="003C3051" w:rsidRDefault="003C3051" w:rsidP="006959C5">
            <w:pPr>
              <w:spacing w:line="276" w:lineRule="auto"/>
              <w:jc w:val="center"/>
            </w:pPr>
            <w:r>
              <w:t>PLAN 202</w:t>
            </w:r>
            <w:r w:rsidR="00EB115E">
              <w:t>5</w:t>
            </w:r>
            <w:r>
              <w:t>.</w:t>
            </w:r>
          </w:p>
          <w:p w14:paraId="25DE0A4C" w14:textId="01D9E02E" w:rsidR="0036018E" w:rsidRDefault="00D4015B" w:rsidP="006959C5">
            <w:pPr>
              <w:spacing w:line="276" w:lineRule="auto"/>
              <w:jc w:val="center"/>
            </w:pPr>
            <w:r>
              <w:t>I rebalans</w:t>
            </w:r>
          </w:p>
        </w:tc>
        <w:tc>
          <w:tcPr>
            <w:tcW w:w="839" w:type="pct"/>
            <w:shd w:val="clear" w:color="auto" w:fill="D9D9D9" w:themeFill="background1" w:themeFillShade="D9"/>
          </w:tcPr>
          <w:p w14:paraId="523DC00D" w14:textId="009ED501" w:rsidR="003C3051" w:rsidRDefault="003C3051" w:rsidP="006959C5">
            <w:pPr>
              <w:jc w:val="center"/>
            </w:pPr>
            <w:r>
              <w:t xml:space="preserve">OSTVARENJE </w:t>
            </w:r>
            <w:r w:rsidR="00D4015B">
              <w:t>01.01.-30.06.</w:t>
            </w:r>
            <w:r>
              <w:t>202</w:t>
            </w:r>
            <w:r w:rsidR="00EB115E">
              <w:t>5</w:t>
            </w:r>
            <w:r>
              <w:t>.</w:t>
            </w:r>
          </w:p>
        </w:tc>
        <w:tc>
          <w:tcPr>
            <w:tcW w:w="516" w:type="pct"/>
            <w:shd w:val="clear" w:color="auto" w:fill="D9D9D9" w:themeFill="background1" w:themeFillShade="D9"/>
          </w:tcPr>
          <w:p w14:paraId="25FDA6A3" w14:textId="77777777" w:rsidR="003C3051" w:rsidRDefault="003C3051" w:rsidP="006959C5">
            <w:pPr>
              <w:jc w:val="center"/>
            </w:pPr>
            <w:r>
              <w:t>INDEKS</w:t>
            </w:r>
          </w:p>
        </w:tc>
      </w:tr>
      <w:tr w:rsidR="003C3051" w14:paraId="7ACFF80E" w14:textId="77777777" w:rsidTr="006959C5">
        <w:tc>
          <w:tcPr>
            <w:tcW w:w="2806" w:type="pct"/>
          </w:tcPr>
          <w:p w14:paraId="71D62BE2" w14:textId="77777777" w:rsidR="003C3051" w:rsidRDefault="003C3051" w:rsidP="006959C5">
            <w:pPr>
              <w:spacing w:line="276" w:lineRule="auto"/>
            </w:pPr>
            <w:r>
              <w:t>6 Prihodi poslovanja</w:t>
            </w:r>
          </w:p>
        </w:tc>
        <w:tc>
          <w:tcPr>
            <w:tcW w:w="839" w:type="pct"/>
          </w:tcPr>
          <w:p w14:paraId="405E80FA" w14:textId="7F1F7AFE" w:rsidR="003C3051" w:rsidRDefault="00EB115E" w:rsidP="006959C5">
            <w:pPr>
              <w:spacing w:line="276" w:lineRule="auto"/>
              <w:jc w:val="right"/>
            </w:pPr>
            <w:r>
              <w:t>2.988.072,48</w:t>
            </w:r>
          </w:p>
        </w:tc>
        <w:tc>
          <w:tcPr>
            <w:tcW w:w="839" w:type="pct"/>
          </w:tcPr>
          <w:p w14:paraId="0486C4AD" w14:textId="56651E5C" w:rsidR="003C3051" w:rsidRDefault="008D6B8E" w:rsidP="006959C5">
            <w:pPr>
              <w:jc w:val="right"/>
            </w:pPr>
            <w:r>
              <w:t>1.350.608,08</w:t>
            </w:r>
          </w:p>
        </w:tc>
        <w:tc>
          <w:tcPr>
            <w:tcW w:w="516" w:type="pct"/>
          </w:tcPr>
          <w:p w14:paraId="4133C9C2" w14:textId="5286A41C" w:rsidR="003C3051" w:rsidRDefault="008D6B8E" w:rsidP="006959C5">
            <w:pPr>
              <w:jc w:val="right"/>
            </w:pPr>
            <w:r>
              <w:t>45,20%</w:t>
            </w:r>
          </w:p>
        </w:tc>
      </w:tr>
      <w:tr w:rsidR="003C3051" w14:paraId="4F175E92" w14:textId="77777777" w:rsidTr="006959C5">
        <w:tc>
          <w:tcPr>
            <w:tcW w:w="2806" w:type="pct"/>
          </w:tcPr>
          <w:p w14:paraId="176C3676" w14:textId="77777777" w:rsidR="003C3051" w:rsidRDefault="003C3051" w:rsidP="006959C5">
            <w:pPr>
              <w:spacing w:line="276" w:lineRule="auto"/>
            </w:pPr>
            <w:r>
              <w:t>63 Pomoći iz inozemstva i od subjekata unutar općeg proračuna</w:t>
            </w:r>
          </w:p>
        </w:tc>
        <w:tc>
          <w:tcPr>
            <w:tcW w:w="839" w:type="pct"/>
          </w:tcPr>
          <w:p w14:paraId="2D720CA2" w14:textId="1E7CFA28" w:rsidR="003C3051" w:rsidRDefault="008D6B8E" w:rsidP="006959C5">
            <w:pPr>
              <w:spacing w:line="276" w:lineRule="auto"/>
              <w:jc w:val="right"/>
            </w:pPr>
            <w:r>
              <w:t>2.492.232,80</w:t>
            </w:r>
          </w:p>
        </w:tc>
        <w:tc>
          <w:tcPr>
            <w:tcW w:w="839" w:type="pct"/>
          </w:tcPr>
          <w:p w14:paraId="0B5B6C6F" w14:textId="0600ECE8" w:rsidR="003C3051" w:rsidRDefault="008D6B8E" w:rsidP="006959C5">
            <w:pPr>
              <w:jc w:val="right"/>
            </w:pPr>
            <w:r>
              <w:t>1.131.253,92</w:t>
            </w:r>
          </w:p>
        </w:tc>
        <w:tc>
          <w:tcPr>
            <w:tcW w:w="516" w:type="pct"/>
          </w:tcPr>
          <w:p w14:paraId="4D5BA009" w14:textId="5233C87C" w:rsidR="003C3051" w:rsidRDefault="008D6B8E" w:rsidP="006959C5">
            <w:pPr>
              <w:jc w:val="right"/>
            </w:pPr>
            <w:r>
              <w:t>45,39%</w:t>
            </w:r>
          </w:p>
        </w:tc>
      </w:tr>
      <w:tr w:rsidR="003C3051" w14:paraId="1522729D" w14:textId="77777777" w:rsidTr="006959C5">
        <w:tc>
          <w:tcPr>
            <w:tcW w:w="2806" w:type="pct"/>
          </w:tcPr>
          <w:p w14:paraId="4E93F70E" w14:textId="77777777" w:rsidR="003C3051" w:rsidRDefault="003C3051" w:rsidP="006959C5">
            <w:pPr>
              <w:spacing w:line="276" w:lineRule="auto"/>
            </w:pPr>
            <w:r>
              <w:t>65 Prihodi od upravnih i administrativnih pristojbi, pristojbi po posebnim propisima i naknada</w:t>
            </w:r>
          </w:p>
        </w:tc>
        <w:tc>
          <w:tcPr>
            <w:tcW w:w="839" w:type="pct"/>
          </w:tcPr>
          <w:p w14:paraId="1D79C322" w14:textId="6716A251" w:rsidR="003C3051" w:rsidRDefault="008D6B8E" w:rsidP="006959C5">
            <w:pPr>
              <w:spacing w:line="276" w:lineRule="auto"/>
              <w:jc w:val="right"/>
            </w:pPr>
            <w:r>
              <w:t>67.397,06</w:t>
            </w:r>
          </w:p>
        </w:tc>
        <w:tc>
          <w:tcPr>
            <w:tcW w:w="839" w:type="pct"/>
          </w:tcPr>
          <w:p w14:paraId="633FAA2B" w14:textId="5E6E15F7" w:rsidR="003C3051" w:rsidRDefault="008D6B8E" w:rsidP="006959C5">
            <w:pPr>
              <w:jc w:val="right"/>
            </w:pPr>
            <w:r>
              <w:t>23.616,00</w:t>
            </w:r>
          </w:p>
        </w:tc>
        <w:tc>
          <w:tcPr>
            <w:tcW w:w="516" w:type="pct"/>
          </w:tcPr>
          <w:p w14:paraId="1C702404" w14:textId="5C0A8753" w:rsidR="003C3051" w:rsidRDefault="008D6B8E" w:rsidP="006959C5">
            <w:pPr>
              <w:jc w:val="right"/>
            </w:pPr>
            <w:r>
              <w:t>35,04%</w:t>
            </w:r>
          </w:p>
        </w:tc>
      </w:tr>
      <w:tr w:rsidR="003C3051" w14:paraId="3B682743" w14:textId="77777777" w:rsidTr="006959C5">
        <w:tc>
          <w:tcPr>
            <w:tcW w:w="2806" w:type="pct"/>
          </w:tcPr>
          <w:p w14:paraId="6593BD9C" w14:textId="77777777" w:rsidR="003C3051" w:rsidRDefault="003C3051" w:rsidP="006959C5">
            <w:pPr>
              <w:spacing w:line="276" w:lineRule="auto"/>
            </w:pPr>
            <w:r>
              <w:t xml:space="preserve">66 Prihodi od prodaje proizvoda i robe te pruženih usluga i prihodi od donacija </w:t>
            </w:r>
          </w:p>
        </w:tc>
        <w:tc>
          <w:tcPr>
            <w:tcW w:w="839" w:type="pct"/>
          </w:tcPr>
          <w:p w14:paraId="6FDDFBEF" w14:textId="1A1FEBEC" w:rsidR="003C3051" w:rsidRDefault="008D6B8E" w:rsidP="006959C5">
            <w:pPr>
              <w:spacing w:line="276" w:lineRule="auto"/>
              <w:jc w:val="right"/>
            </w:pPr>
            <w:r>
              <w:t>6.123,62</w:t>
            </w:r>
          </w:p>
        </w:tc>
        <w:tc>
          <w:tcPr>
            <w:tcW w:w="839" w:type="pct"/>
          </w:tcPr>
          <w:p w14:paraId="3217001A" w14:textId="269A3155" w:rsidR="003C3051" w:rsidRDefault="008D6B8E" w:rsidP="006959C5">
            <w:pPr>
              <w:jc w:val="right"/>
            </w:pPr>
            <w:r>
              <w:t>2.241,50</w:t>
            </w:r>
          </w:p>
        </w:tc>
        <w:tc>
          <w:tcPr>
            <w:tcW w:w="516" w:type="pct"/>
          </w:tcPr>
          <w:p w14:paraId="376BBE16" w14:textId="41A85C73" w:rsidR="003C3051" w:rsidRDefault="008D6B8E" w:rsidP="006959C5">
            <w:pPr>
              <w:jc w:val="right"/>
            </w:pPr>
            <w:r>
              <w:t>36,60%</w:t>
            </w:r>
          </w:p>
        </w:tc>
      </w:tr>
      <w:tr w:rsidR="003C3051" w14:paraId="7C67E3C5" w14:textId="77777777" w:rsidTr="006959C5">
        <w:tc>
          <w:tcPr>
            <w:tcW w:w="2806" w:type="pct"/>
          </w:tcPr>
          <w:p w14:paraId="25B703F1" w14:textId="77777777" w:rsidR="003C3051" w:rsidRDefault="003C3051" w:rsidP="006959C5">
            <w:pPr>
              <w:spacing w:line="276" w:lineRule="auto"/>
            </w:pPr>
            <w:r>
              <w:t>67 Prihodi iz nenadležnih proračuna i od HZZO-a temeljem ugovorenih obveza</w:t>
            </w:r>
          </w:p>
        </w:tc>
        <w:tc>
          <w:tcPr>
            <w:tcW w:w="839" w:type="pct"/>
          </w:tcPr>
          <w:p w14:paraId="791EFCC7" w14:textId="68F889B2" w:rsidR="003C3051" w:rsidRDefault="008D6B8E" w:rsidP="006959C5">
            <w:pPr>
              <w:spacing w:line="276" w:lineRule="auto"/>
              <w:jc w:val="right"/>
            </w:pPr>
            <w:r>
              <w:t>422.319,00</w:t>
            </w:r>
          </w:p>
        </w:tc>
        <w:tc>
          <w:tcPr>
            <w:tcW w:w="839" w:type="pct"/>
          </w:tcPr>
          <w:p w14:paraId="34D46264" w14:textId="3D4ECD38" w:rsidR="003C3051" w:rsidRDefault="008D6B8E" w:rsidP="006959C5">
            <w:pPr>
              <w:jc w:val="right"/>
            </w:pPr>
            <w:r>
              <w:t>193.496,66</w:t>
            </w:r>
          </w:p>
        </w:tc>
        <w:tc>
          <w:tcPr>
            <w:tcW w:w="516" w:type="pct"/>
          </w:tcPr>
          <w:p w14:paraId="52CF7928" w14:textId="04456792" w:rsidR="003C3051" w:rsidRDefault="009379A4" w:rsidP="006959C5">
            <w:pPr>
              <w:jc w:val="right"/>
            </w:pPr>
            <w:r>
              <w:t>45,82%</w:t>
            </w:r>
          </w:p>
        </w:tc>
      </w:tr>
      <w:tr w:rsidR="003C3051" w14:paraId="0C954F43" w14:textId="77777777" w:rsidTr="006959C5">
        <w:tc>
          <w:tcPr>
            <w:tcW w:w="2806" w:type="pct"/>
          </w:tcPr>
          <w:p w14:paraId="389A0084" w14:textId="77777777" w:rsidR="003C3051" w:rsidRDefault="003C3051" w:rsidP="006959C5">
            <w:pPr>
              <w:spacing w:line="276" w:lineRule="auto"/>
            </w:pPr>
            <w:r>
              <w:t>7 Prihodi od prodaje nefinancijske imovine</w:t>
            </w:r>
          </w:p>
        </w:tc>
        <w:tc>
          <w:tcPr>
            <w:tcW w:w="839" w:type="pct"/>
          </w:tcPr>
          <w:p w14:paraId="07129CDA" w14:textId="2B745453" w:rsidR="003C3051" w:rsidRDefault="00EB115E" w:rsidP="006959C5">
            <w:pPr>
              <w:spacing w:line="276" w:lineRule="auto"/>
              <w:jc w:val="right"/>
            </w:pPr>
            <w:r>
              <w:t>130,00</w:t>
            </w:r>
          </w:p>
        </w:tc>
        <w:tc>
          <w:tcPr>
            <w:tcW w:w="839" w:type="pct"/>
          </w:tcPr>
          <w:p w14:paraId="701802F3" w14:textId="6B158B24" w:rsidR="003C3051" w:rsidRDefault="00EB115E" w:rsidP="006959C5">
            <w:pPr>
              <w:jc w:val="right"/>
            </w:pPr>
            <w:r>
              <w:t>176,54</w:t>
            </w:r>
          </w:p>
        </w:tc>
        <w:tc>
          <w:tcPr>
            <w:tcW w:w="516" w:type="pct"/>
          </w:tcPr>
          <w:p w14:paraId="6436277A" w14:textId="522ACD15" w:rsidR="003C3051" w:rsidRDefault="00EB115E" w:rsidP="006959C5">
            <w:pPr>
              <w:jc w:val="right"/>
            </w:pPr>
            <w:r>
              <w:t>135,80</w:t>
            </w:r>
            <w:r w:rsidR="00D4015B">
              <w:t>%</w:t>
            </w:r>
          </w:p>
        </w:tc>
      </w:tr>
      <w:tr w:rsidR="003C3051" w14:paraId="6E4BD157" w14:textId="77777777" w:rsidTr="006959C5">
        <w:tc>
          <w:tcPr>
            <w:tcW w:w="2806" w:type="pct"/>
          </w:tcPr>
          <w:p w14:paraId="570E6BF2" w14:textId="77777777" w:rsidR="003C3051" w:rsidRDefault="003C3051" w:rsidP="006959C5">
            <w:pPr>
              <w:spacing w:line="276" w:lineRule="auto"/>
            </w:pPr>
            <w:r>
              <w:t>72 Prihodi od prodaje proizvedene dugotrajne imovine</w:t>
            </w:r>
          </w:p>
        </w:tc>
        <w:tc>
          <w:tcPr>
            <w:tcW w:w="839" w:type="pct"/>
          </w:tcPr>
          <w:p w14:paraId="5F4FFC01" w14:textId="446C0F57" w:rsidR="003C3051" w:rsidRDefault="00EB115E" w:rsidP="006959C5">
            <w:pPr>
              <w:spacing w:line="276" w:lineRule="auto"/>
              <w:jc w:val="right"/>
            </w:pPr>
            <w:r>
              <w:t>130,00</w:t>
            </w:r>
          </w:p>
        </w:tc>
        <w:tc>
          <w:tcPr>
            <w:tcW w:w="839" w:type="pct"/>
          </w:tcPr>
          <w:p w14:paraId="1A838B15" w14:textId="2C4F06A3" w:rsidR="003C3051" w:rsidRDefault="00EB115E" w:rsidP="006959C5">
            <w:pPr>
              <w:jc w:val="right"/>
            </w:pPr>
            <w:r>
              <w:t>176,54</w:t>
            </w:r>
          </w:p>
        </w:tc>
        <w:tc>
          <w:tcPr>
            <w:tcW w:w="516" w:type="pct"/>
          </w:tcPr>
          <w:p w14:paraId="437B5A81" w14:textId="3EB812EA" w:rsidR="003C3051" w:rsidRDefault="00EB115E" w:rsidP="006959C5">
            <w:pPr>
              <w:jc w:val="right"/>
            </w:pPr>
            <w:r>
              <w:t>135,80</w:t>
            </w:r>
            <w:r w:rsidR="00496D98">
              <w:t>%</w:t>
            </w:r>
          </w:p>
        </w:tc>
      </w:tr>
    </w:tbl>
    <w:p w14:paraId="5F797AE6" w14:textId="0D5D7786" w:rsidR="00250CF5" w:rsidRDefault="00A21B12" w:rsidP="000D3ECA">
      <w:pPr>
        <w:jc w:val="both"/>
      </w:pPr>
      <w:r>
        <w:t>Ostvareni prihodi prema ekonomskoj klasifikaciji za razdoblje  01.01.-30.06.2025. 45,20%</w:t>
      </w:r>
    </w:p>
    <w:p w14:paraId="2DCFB0B7" w14:textId="1D018C8B" w:rsidR="000D3ECA" w:rsidRDefault="000D3ECA" w:rsidP="000D3ECA">
      <w:pPr>
        <w:jc w:val="both"/>
      </w:pPr>
      <w:r w:rsidRPr="00A47BCD">
        <w:lastRenderedPageBreak/>
        <w:t xml:space="preserve">Pregled ostvarenja </w:t>
      </w:r>
      <w:r>
        <w:t>rashoda</w:t>
      </w:r>
      <w:r w:rsidRPr="00A47BCD">
        <w:t xml:space="preserve"> prema ekonomskoj klasifikaciji na razini skupine daje se u tabličnom prikazu:</w:t>
      </w: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5084"/>
        <w:gridCol w:w="1522"/>
        <w:gridCol w:w="1521"/>
        <w:gridCol w:w="935"/>
      </w:tblGrid>
      <w:tr w:rsidR="000D3ECA" w14:paraId="478C0BD2" w14:textId="77777777" w:rsidTr="00967B57">
        <w:tc>
          <w:tcPr>
            <w:tcW w:w="2805" w:type="pct"/>
            <w:shd w:val="clear" w:color="auto" w:fill="D9D9D9" w:themeFill="background1" w:themeFillShade="D9"/>
          </w:tcPr>
          <w:p w14:paraId="13BB2BE8" w14:textId="77777777" w:rsidR="000D3ECA" w:rsidRDefault="000D3ECA" w:rsidP="00967B57">
            <w:pPr>
              <w:spacing w:line="276" w:lineRule="auto"/>
              <w:jc w:val="center"/>
            </w:pPr>
            <w:r>
              <w:t>NAZIV</w:t>
            </w:r>
          </w:p>
        </w:tc>
        <w:tc>
          <w:tcPr>
            <w:tcW w:w="840" w:type="pct"/>
            <w:shd w:val="clear" w:color="auto" w:fill="D9D9D9" w:themeFill="background1" w:themeFillShade="D9"/>
          </w:tcPr>
          <w:p w14:paraId="0E902B71" w14:textId="089D7C9B" w:rsidR="000D3ECA" w:rsidRDefault="000D3ECA" w:rsidP="00967B57">
            <w:pPr>
              <w:spacing w:line="276" w:lineRule="auto"/>
              <w:jc w:val="center"/>
            </w:pPr>
            <w:r>
              <w:t>PLAN 202</w:t>
            </w:r>
            <w:r w:rsidR="00893FB1">
              <w:t>5</w:t>
            </w:r>
            <w:r>
              <w:t>.</w:t>
            </w:r>
          </w:p>
          <w:p w14:paraId="4BDF3E74" w14:textId="77777777" w:rsidR="000D3ECA" w:rsidRDefault="000D3ECA" w:rsidP="00967B57">
            <w:pPr>
              <w:spacing w:line="276" w:lineRule="auto"/>
              <w:jc w:val="center"/>
            </w:pPr>
            <w:r>
              <w:t>I rebalans</w:t>
            </w:r>
          </w:p>
        </w:tc>
        <w:tc>
          <w:tcPr>
            <w:tcW w:w="839" w:type="pct"/>
            <w:shd w:val="clear" w:color="auto" w:fill="D9D9D9" w:themeFill="background1" w:themeFillShade="D9"/>
          </w:tcPr>
          <w:p w14:paraId="4E6BCF04" w14:textId="77777777" w:rsidR="000D3ECA" w:rsidRDefault="000D3ECA" w:rsidP="00967B57">
            <w:pPr>
              <w:jc w:val="center"/>
            </w:pPr>
            <w:r>
              <w:t xml:space="preserve">OSTVARENJE </w:t>
            </w:r>
          </w:p>
          <w:p w14:paraId="18F1B55B" w14:textId="77777777" w:rsidR="000D3ECA" w:rsidRDefault="000D3ECA" w:rsidP="00967B57">
            <w:pPr>
              <w:jc w:val="center"/>
            </w:pPr>
            <w:r>
              <w:t>01.01.30.06</w:t>
            </w:r>
          </w:p>
          <w:p w14:paraId="0BC722ED" w14:textId="57A130D0" w:rsidR="000D3ECA" w:rsidRDefault="000D3ECA" w:rsidP="00967B57">
            <w:pPr>
              <w:jc w:val="center"/>
            </w:pPr>
            <w:r>
              <w:t>202</w:t>
            </w:r>
            <w:r w:rsidR="00893FB1">
              <w:t>5</w:t>
            </w:r>
            <w:r>
              <w:t>.</w:t>
            </w:r>
          </w:p>
        </w:tc>
        <w:tc>
          <w:tcPr>
            <w:tcW w:w="516" w:type="pct"/>
            <w:shd w:val="clear" w:color="auto" w:fill="D9D9D9" w:themeFill="background1" w:themeFillShade="D9"/>
          </w:tcPr>
          <w:p w14:paraId="7193A0C8" w14:textId="77777777" w:rsidR="000D3ECA" w:rsidRDefault="000D3ECA" w:rsidP="00967B57">
            <w:pPr>
              <w:jc w:val="center"/>
            </w:pPr>
            <w:r>
              <w:t>INDEKS</w:t>
            </w:r>
          </w:p>
        </w:tc>
      </w:tr>
      <w:tr w:rsidR="000D3ECA" w14:paraId="0EF7E654" w14:textId="77777777" w:rsidTr="00967B57">
        <w:tc>
          <w:tcPr>
            <w:tcW w:w="2805" w:type="pct"/>
          </w:tcPr>
          <w:p w14:paraId="62AE582B" w14:textId="77777777" w:rsidR="000D3ECA" w:rsidRDefault="000D3ECA" w:rsidP="00967B57">
            <w:pPr>
              <w:spacing w:line="276" w:lineRule="auto"/>
            </w:pPr>
            <w:r>
              <w:t>3 Rashodi poslovanja</w:t>
            </w:r>
          </w:p>
        </w:tc>
        <w:tc>
          <w:tcPr>
            <w:tcW w:w="840" w:type="pct"/>
          </w:tcPr>
          <w:p w14:paraId="55796481" w14:textId="598062D2" w:rsidR="000D3ECA" w:rsidRDefault="00C76DA2" w:rsidP="00967B57">
            <w:pPr>
              <w:spacing w:line="276" w:lineRule="auto"/>
              <w:jc w:val="right"/>
            </w:pPr>
            <w:r>
              <w:t>2.899.033,00</w:t>
            </w:r>
          </w:p>
        </w:tc>
        <w:tc>
          <w:tcPr>
            <w:tcW w:w="839" w:type="pct"/>
          </w:tcPr>
          <w:p w14:paraId="2D117E82" w14:textId="65AED945" w:rsidR="000D3ECA" w:rsidRDefault="00C76DA2" w:rsidP="00967B57">
            <w:pPr>
              <w:jc w:val="right"/>
            </w:pPr>
            <w:r>
              <w:t>1.548.066,48</w:t>
            </w:r>
          </w:p>
        </w:tc>
        <w:tc>
          <w:tcPr>
            <w:tcW w:w="516" w:type="pct"/>
          </w:tcPr>
          <w:p w14:paraId="132F0C4F" w14:textId="434F18D0" w:rsidR="000D3ECA" w:rsidRDefault="00C76DA2" w:rsidP="00967B57">
            <w:pPr>
              <w:jc w:val="right"/>
            </w:pPr>
            <w:r>
              <w:t>53,40%</w:t>
            </w:r>
          </w:p>
        </w:tc>
      </w:tr>
      <w:tr w:rsidR="000D3ECA" w14:paraId="36479E7B" w14:textId="77777777" w:rsidTr="00967B57">
        <w:tc>
          <w:tcPr>
            <w:tcW w:w="2805" w:type="pct"/>
          </w:tcPr>
          <w:p w14:paraId="574BDDC2" w14:textId="77777777" w:rsidR="000D3ECA" w:rsidRDefault="000D3ECA" w:rsidP="00967B57">
            <w:pPr>
              <w:spacing w:line="276" w:lineRule="auto"/>
            </w:pPr>
            <w:r>
              <w:t>31 Rashodi za zaposlene</w:t>
            </w:r>
          </w:p>
        </w:tc>
        <w:tc>
          <w:tcPr>
            <w:tcW w:w="840" w:type="pct"/>
          </w:tcPr>
          <w:p w14:paraId="148752FD" w14:textId="3B9D0688" w:rsidR="00C76DA2" w:rsidRDefault="00C76DA2" w:rsidP="00C76DA2">
            <w:pPr>
              <w:spacing w:line="276" w:lineRule="auto"/>
              <w:jc w:val="right"/>
            </w:pPr>
            <w:r>
              <w:t>2.347.280,00</w:t>
            </w:r>
          </w:p>
        </w:tc>
        <w:tc>
          <w:tcPr>
            <w:tcW w:w="839" w:type="pct"/>
          </w:tcPr>
          <w:p w14:paraId="268782E3" w14:textId="50D1C43D" w:rsidR="000D3ECA" w:rsidRDefault="00C76DA2" w:rsidP="00967B57">
            <w:pPr>
              <w:jc w:val="right"/>
            </w:pPr>
            <w:r>
              <w:t>1.275.886,24</w:t>
            </w:r>
          </w:p>
        </w:tc>
        <w:tc>
          <w:tcPr>
            <w:tcW w:w="516" w:type="pct"/>
          </w:tcPr>
          <w:p w14:paraId="37B5032D" w14:textId="4C77C006" w:rsidR="000D3ECA" w:rsidRDefault="00C76DA2" w:rsidP="00967B57">
            <w:pPr>
              <w:jc w:val="right"/>
            </w:pPr>
            <w:r>
              <w:t>54,36%</w:t>
            </w:r>
          </w:p>
        </w:tc>
      </w:tr>
      <w:tr w:rsidR="000D3ECA" w14:paraId="507BCFF5" w14:textId="77777777" w:rsidTr="00967B57">
        <w:tc>
          <w:tcPr>
            <w:tcW w:w="2805" w:type="pct"/>
          </w:tcPr>
          <w:p w14:paraId="749792F2" w14:textId="77777777" w:rsidR="000D3ECA" w:rsidRDefault="000D3ECA" w:rsidP="00967B57">
            <w:pPr>
              <w:spacing w:line="276" w:lineRule="auto"/>
            </w:pPr>
            <w:r>
              <w:t>32 Materijalni rashodi</w:t>
            </w:r>
          </w:p>
        </w:tc>
        <w:tc>
          <w:tcPr>
            <w:tcW w:w="840" w:type="pct"/>
          </w:tcPr>
          <w:p w14:paraId="75ED4BF1" w14:textId="54B5EA4C" w:rsidR="000D3ECA" w:rsidRDefault="00C76DA2" w:rsidP="00967B57">
            <w:pPr>
              <w:spacing w:line="276" w:lineRule="auto"/>
              <w:jc w:val="right"/>
            </w:pPr>
            <w:r>
              <w:t>516.728,00</w:t>
            </w:r>
          </w:p>
        </w:tc>
        <w:tc>
          <w:tcPr>
            <w:tcW w:w="839" w:type="pct"/>
          </w:tcPr>
          <w:p w14:paraId="2B874A79" w14:textId="5C6ED3B8" w:rsidR="000D3ECA" w:rsidRDefault="00C76DA2" w:rsidP="00967B57">
            <w:pPr>
              <w:jc w:val="right"/>
            </w:pPr>
            <w:r>
              <w:t>270.946,31</w:t>
            </w:r>
          </w:p>
        </w:tc>
        <w:tc>
          <w:tcPr>
            <w:tcW w:w="516" w:type="pct"/>
          </w:tcPr>
          <w:p w14:paraId="0040C96B" w14:textId="5D16D746" w:rsidR="000D3ECA" w:rsidRDefault="00C76DA2" w:rsidP="00967B57">
            <w:pPr>
              <w:jc w:val="right"/>
            </w:pPr>
            <w:r>
              <w:t>52,43%</w:t>
            </w:r>
          </w:p>
        </w:tc>
      </w:tr>
      <w:tr w:rsidR="000D3ECA" w14:paraId="648A6E16" w14:textId="77777777" w:rsidTr="00967B57">
        <w:tc>
          <w:tcPr>
            <w:tcW w:w="2805" w:type="pct"/>
          </w:tcPr>
          <w:p w14:paraId="38E5CBCA" w14:textId="77777777" w:rsidR="000D3ECA" w:rsidRDefault="000D3ECA" w:rsidP="00967B57">
            <w:pPr>
              <w:spacing w:line="276" w:lineRule="auto"/>
            </w:pPr>
            <w:r>
              <w:t>34 Financijski rashodi</w:t>
            </w:r>
          </w:p>
        </w:tc>
        <w:tc>
          <w:tcPr>
            <w:tcW w:w="840" w:type="pct"/>
          </w:tcPr>
          <w:p w14:paraId="62C7C7D1" w14:textId="0B995A20" w:rsidR="000D3ECA" w:rsidRDefault="00C76DA2" w:rsidP="00967B57">
            <w:pPr>
              <w:spacing w:line="276" w:lineRule="auto"/>
              <w:jc w:val="right"/>
            </w:pPr>
            <w:r>
              <w:t>1.324,30</w:t>
            </w:r>
          </w:p>
        </w:tc>
        <w:tc>
          <w:tcPr>
            <w:tcW w:w="839" w:type="pct"/>
          </w:tcPr>
          <w:p w14:paraId="2549890D" w14:textId="78E67160" w:rsidR="000D3ECA" w:rsidRDefault="00C76DA2" w:rsidP="00967B57">
            <w:pPr>
              <w:jc w:val="right"/>
            </w:pPr>
            <w:r>
              <w:t>267,83</w:t>
            </w:r>
          </w:p>
        </w:tc>
        <w:tc>
          <w:tcPr>
            <w:tcW w:w="516" w:type="pct"/>
          </w:tcPr>
          <w:p w14:paraId="111B6F53" w14:textId="29B6A271" w:rsidR="000D3ECA" w:rsidRDefault="00C76DA2" w:rsidP="00967B57">
            <w:pPr>
              <w:jc w:val="right"/>
            </w:pPr>
            <w:r>
              <w:t>20,22%</w:t>
            </w:r>
          </w:p>
        </w:tc>
      </w:tr>
      <w:tr w:rsidR="000D3ECA" w14:paraId="658E38B8" w14:textId="77777777" w:rsidTr="00967B57">
        <w:tc>
          <w:tcPr>
            <w:tcW w:w="2805" w:type="pct"/>
          </w:tcPr>
          <w:p w14:paraId="2DAE1EE8" w14:textId="77777777" w:rsidR="000D3ECA" w:rsidRDefault="000D3ECA" w:rsidP="00967B57">
            <w:pPr>
              <w:spacing w:line="276" w:lineRule="auto"/>
            </w:pPr>
            <w:r>
              <w:t>37 Naknade građanima i kućanstvima na temelju osiguranja i druge naknade</w:t>
            </w:r>
          </w:p>
        </w:tc>
        <w:tc>
          <w:tcPr>
            <w:tcW w:w="840" w:type="pct"/>
          </w:tcPr>
          <w:p w14:paraId="0BE466C0" w14:textId="4F7A5F4B" w:rsidR="000D3ECA" w:rsidRDefault="00C76DA2" w:rsidP="00967B57">
            <w:pPr>
              <w:spacing w:line="276" w:lineRule="auto"/>
              <w:jc w:val="right"/>
            </w:pPr>
            <w:r>
              <w:t>30.000,00</w:t>
            </w:r>
          </w:p>
        </w:tc>
        <w:tc>
          <w:tcPr>
            <w:tcW w:w="839" w:type="pct"/>
          </w:tcPr>
          <w:p w14:paraId="54469DA1" w14:textId="14C6CA75" w:rsidR="000D3ECA" w:rsidRDefault="00C76DA2" w:rsidP="00967B57">
            <w:pPr>
              <w:jc w:val="right"/>
            </w:pPr>
            <w:r>
              <w:t>0,00</w:t>
            </w:r>
          </w:p>
        </w:tc>
        <w:tc>
          <w:tcPr>
            <w:tcW w:w="516" w:type="pct"/>
          </w:tcPr>
          <w:p w14:paraId="341A0713" w14:textId="249DBC2A" w:rsidR="000D3ECA" w:rsidRDefault="00C76DA2" w:rsidP="00967B57">
            <w:pPr>
              <w:jc w:val="right"/>
            </w:pPr>
            <w:r>
              <w:t>0,00%</w:t>
            </w:r>
          </w:p>
        </w:tc>
      </w:tr>
      <w:tr w:rsidR="000D3ECA" w14:paraId="19C32EA3" w14:textId="77777777" w:rsidTr="00967B57">
        <w:tc>
          <w:tcPr>
            <w:tcW w:w="2805" w:type="pct"/>
          </w:tcPr>
          <w:p w14:paraId="1C22DC5D" w14:textId="77777777" w:rsidR="000D3ECA" w:rsidRDefault="000D3ECA" w:rsidP="00967B57">
            <w:pPr>
              <w:spacing w:line="276" w:lineRule="auto"/>
            </w:pPr>
            <w:r>
              <w:t>38 Ostali rashodi</w:t>
            </w:r>
          </w:p>
        </w:tc>
        <w:tc>
          <w:tcPr>
            <w:tcW w:w="840" w:type="pct"/>
          </w:tcPr>
          <w:p w14:paraId="006C9662" w14:textId="56E780DC" w:rsidR="000D3ECA" w:rsidRDefault="00C76DA2" w:rsidP="00967B57">
            <w:pPr>
              <w:spacing w:line="276" w:lineRule="auto"/>
              <w:jc w:val="right"/>
            </w:pPr>
            <w:r>
              <w:t>3.700,00</w:t>
            </w:r>
          </w:p>
        </w:tc>
        <w:tc>
          <w:tcPr>
            <w:tcW w:w="839" w:type="pct"/>
          </w:tcPr>
          <w:p w14:paraId="60D1E2B9" w14:textId="150F3AB1" w:rsidR="000D3ECA" w:rsidRDefault="00C76DA2" w:rsidP="00967B57">
            <w:pPr>
              <w:jc w:val="right"/>
            </w:pPr>
            <w:r>
              <w:t>966,10</w:t>
            </w:r>
          </w:p>
        </w:tc>
        <w:tc>
          <w:tcPr>
            <w:tcW w:w="516" w:type="pct"/>
          </w:tcPr>
          <w:p w14:paraId="6EF3CB17" w14:textId="536A9AA1" w:rsidR="000D3ECA" w:rsidRDefault="00C76DA2" w:rsidP="00967B57">
            <w:pPr>
              <w:jc w:val="right"/>
            </w:pPr>
            <w:r>
              <w:t>26,11%</w:t>
            </w:r>
          </w:p>
        </w:tc>
      </w:tr>
      <w:tr w:rsidR="000D3ECA" w14:paraId="62A07CD2" w14:textId="77777777" w:rsidTr="00967B57">
        <w:tc>
          <w:tcPr>
            <w:tcW w:w="2805" w:type="pct"/>
          </w:tcPr>
          <w:p w14:paraId="6FE0F1AA" w14:textId="77777777" w:rsidR="000D3ECA" w:rsidRDefault="000D3ECA" w:rsidP="00967B57">
            <w:pPr>
              <w:spacing w:line="276" w:lineRule="auto"/>
            </w:pPr>
            <w:r>
              <w:t>4 Rashodi za nabavu nefinancijske imovine</w:t>
            </w:r>
          </w:p>
        </w:tc>
        <w:tc>
          <w:tcPr>
            <w:tcW w:w="840" w:type="pct"/>
          </w:tcPr>
          <w:p w14:paraId="23A3E76B" w14:textId="6D6A28EF" w:rsidR="000D3ECA" w:rsidRDefault="00C76DA2" w:rsidP="00967B57">
            <w:pPr>
              <w:spacing w:line="276" w:lineRule="auto"/>
              <w:jc w:val="right"/>
            </w:pPr>
            <w:r>
              <w:t>94.295,00</w:t>
            </w:r>
          </w:p>
        </w:tc>
        <w:tc>
          <w:tcPr>
            <w:tcW w:w="839" w:type="pct"/>
          </w:tcPr>
          <w:p w14:paraId="61F1B3A2" w14:textId="2BB686EC" w:rsidR="000D3ECA" w:rsidRDefault="00C76DA2" w:rsidP="00967B57">
            <w:pPr>
              <w:jc w:val="right"/>
            </w:pPr>
            <w:r>
              <w:t>2.564,96</w:t>
            </w:r>
          </w:p>
        </w:tc>
        <w:tc>
          <w:tcPr>
            <w:tcW w:w="516" w:type="pct"/>
          </w:tcPr>
          <w:p w14:paraId="10853DCC" w14:textId="1657B34D" w:rsidR="000D3ECA" w:rsidRDefault="00C76DA2" w:rsidP="00967B57">
            <w:pPr>
              <w:jc w:val="right"/>
            </w:pPr>
            <w:r>
              <w:t>2,72%</w:t>
            </w:r>
          </w:p>
        </w:tc>
      </w:tr>
      <w:tr w:rsidR="000D3ECA" w14:paraId="78F7E5D5" w14:textId="77777777" w:rsidTr="00967B57">
        <w:tc>
          <w:tcPr>
            <w:tcW w:w="2805" w:type="pct"/>
          </w:tcPr>
          <w:p w14:paraId="41E16998" w14:textId="77777777" w:rsidR="000D3ECA" w:rsidRDefault="000D3ECA" w:rsidP="00967B57">
            <w:pPr>
              <w:spacing w:line="276" w:lineRule="auto"/>
            </w:pPr>
            <w:r>
              <w:t>42 Rashodi za nabavu proizvedene dugotrajne imovine</w:t>
            </w:r>
          </w:p>
        </w:tc>
        <w:tc>
          <w:tcPr>
            <w:tcW w:w="840" w:type="pct"/>
          </w:tcPr>
          <w:p w14:paraId="7F9CB5DF" w14:textId="18203A7C" w:rsidR="000D3ECA" w:rsidRDefault="00137735" w:rsidP="00967B57">
            <w:pPr>
              <w:spacing w:line="276" w:lineRule="auto"/>
              <w:jc w:val="right"/>
            </w:pPr>
            <w:r>
              <w:t>54.295,00</w:t>
            </w:r>
          </w:p>
        </w:tc>
        <w:tc>
          <w:tcPr>
            <w:tcW w:w="839" w:type="pct"/>
          </w:tcPr>
          <w:p w14:paraId="39FA1B0E" w14:textId="11531635" w:rsidR="000D3ECA" w:rsidRDefault="00137735" w:rsidP="00967B57">
            <w:pPr>
              <w:jc w:val="right"/>
            </w:pPr>
            <w:r>
              <w:t>2.564,96</w:t>
            </w:r>
          </w:p>
        </w:tc>
        <w:tc>
          <w:tcPr>
            <w:tcW w:w="516" w:type="pct"/>
          </w:tcPr>
          <w:p w14:paraId="4AECC96B" w14:textId="019A21F7" w:rsidR="000D3ECA" w:rsidRDefault="00137735" w:rsidP="00967B57">
            <w:pPr>
              <w:jc w:val="right"/>
            </w:pPr>
            <w:r>
              <w:t>4,72%</w:t>
            </w:r>
          </w:p>
        </w:tc>
      </w:tr>
      <w:tr w:rsidR="000D3ECA" w14:paraId="0E0AF38B" w14:textId="77777777" w:rsidTr="00967B57">
        <w:tc>
          <w:tcPr>
            <w:tcW w:w="2805" w:type="pct"/>
          </w:tcPr>
          <w:p w14:paraId="59392605" w14:textId="77777777" w:rsidR="000D3ECA" w:rsidRDefault="000D3ECA" w:rsidP="00967B57">
            <w:pPr>
              <w:spacing w:line="276" w:lineRule="auto"/>
            </w:pPr>
            <w:r>
              <w:t>45 Dodatna ulaganja na građevinskim objektima</w:t>
            </w:r>
          </w:p>
        </w:tc>
        <w:tc>
          <w:tcPr>
            <w:tcW w:w="840" w:type="pct"/>
          </w:tcPr>
          <w:p w14:paraId="00748196" w14:textId="4BDDEC1E" w:rsidR="000D3ECA" w:rsidRDefault="00137735" w:rsidP="00967B57">
            <w:pPr>
              <w:spacing w:line="276" w:lineRule="auto"/>
              <w:jc w:val="right"/>
            </w:pPr>
            <w:r>
              <w:t>40.000,00</w:t>
            </w:r>
          </w:p>
        </w:tc>
        <w:tc>
          <w:tcPr>
            <w:tcW w:w="839" w:type="pct"/>
          </w:tcPr>
          <w:p w14:paraId="109BFCF6" w14:textId="011910FA" w:rsidR="000D3ECA" w:rsidRDefault="00137735" w:rsidP="00967B57">
            <w:pPr>
              <w:jc w:val="right"/>
            </w:pPr>
            <w:r>
              <w:t>0,00</w:t>
            </w:r>
          </w:p>
        </w:tc>
        <w:tc>
          <w:tcPr>
            <w:tcW w:w="516" w:type="pct"/>
          </w:tcPr>
          <w:p w14:paraId="4B4415F3" w14:textId="51E439D2" w:rsidR="000D3ECA" w:rsidRDefault="00137735" w:rsidP="00967B57">
            <w:pPr>
              <w:jc w:val="right"/>
            </w:pPr>
            <w:r>
              <w:t>0,00%</w:t>
            </w:r>
          </w:p>
        </w:tc>
      </w:tr>
    </w:tbl>
    <w:p w14:paraId="552DD8A3" w14:textId="558ABCB2" w:rsidR="000D3ECA" w:rsidRDefault="000D3ECA" w:rsidP="000D3ECA">
      <w:r>
        <w:t>Ostvaren</w:t>
      </w:r>
      <w:r w:rsidR="00250CF5">
        <w:t>i</w:t>
      </w:r>
      <w:r>
        <w:t xml:space="preserve"> rashoda prema ekonomskoj klasifikaciji </w:t>
      </w:r>
      <w:r w:rsidR="00A21B12">
        <w:t xml:space="preserve">za </w:t>
      </w:r>
      <w:r>
        <w:t>razdoblje 01.01.-30.06</w:t>
      </w:r>
      <w:r w:rsidR="00A21B12">
        <w:t>. 2025.</w:t>
      </w:r>
      <w:r>
        <w:t xml:space="preserve">  </w:t>
      </w:r>
      <w:r w:rsidR="00250CF5">
        <w:t>53,40</w:t>
      </w:r>
      <w:r>
        <w:t>%</w:t>
      </w:r>
    </w:p>
    <w:p w14:paraId="5ADCC772" w14:textId="77777777" w:rsidR="000D3ECA" w:rsidRDefault="000D3ECA" w:rsidP="000D3ECA"/>
    <w:p w14:paraId="53D34BF4" w14:textId="46BF5257" w:rsidR="003C3051" w:rsidRDefault="00B3301E" w:rsidP="00D20374">
      <w:pPr>
        <w:spacing w:after="0"/>
        <w:jc w:val="both"/>
      </w:pPr>
      <w:r>
        <w:t>Izvještaj o rashodima prema funkcijskoj klasifikaciji.</w:t>
      </w:r>
    </w:p>
    <w:p w14:paraId="796F00E4" w14:textId="3A5289DF" w:rsidR="007372F5" w:rsidRDefault="007372F5" w:rsidP="007372F5">
      <w:pPr>
        <w:spacing w:after="0"/>
      </w:pPr>
      <w:r>
        <w:t xml:space="preserve">Prema izvorima financiranja, prihodi za </w:t>
      </w:r>
      <w:bookmarkStart w:id="0" w:name="_Hlk140488783"/>
      <w:r w:rsidR="00896211">
        <w:t>razdoblje 01.01.-30.06</w:t>
      </w:r>
      <w:bookmarkEnd w:id="0"/>
      <w:r w:rsidR="00896211">
        <w:t>.</w:t>
      </w:r>
      <w:r>
        <w:t>202</w:t>
      </w:r>
      <w:r w:rsidR="00B3301E">
        <w:t>5</w:t>
      </w:r>
      <w:r>
        <w:t>. godinu ostvareni su kako slijedi:</w:t>
      </w: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4897"/>
        <w:gridCol w:w="1461"/>
        <w:gridCol w:w="1716"/>
        <w:gridCol w:w="988"/>
      </w:tblGrid>
      <w:tr w:rsidR="007372F5" w14:paraId="128DFCFD" w14:textId="77777777" w:rsidTr="00541BC7">
        <w:trPr>
          <w:trHeight w:val="93"/>
        </w:trPr>
        <w:tc>
          <w:tcPr>
            <w:tcW w:w="2702" w:type="pct"/>
            <w:shd w:val="clear" w:color="auto" w:fill="D9D9D9" w:themeFill="background1" w:themeFillShade="D9"/>
          </w:tcPr>
          <w:p w14:paraId="32822004" w14:textId="77777777" w:rsidR="007372F5" w:rsidRDefault="007372F5" w:rsidP="006959C5">
            <w:pPr>
              <w:spacing w:line="276" w:lineRule="auto"/>
              <w:jc w:val="center"/>
            </w:pPr>
            <w:r>
              <w:t>NAZIV</w:t>
            </w:r>
          </w:p>
        </w:tc>
        <w:tc>
          <w:tcPr>
            <w:tcW w:w="806" w:type="pct"/>
            <w:shd w:val="clear" w:color="auto" w:fill="D9D9D9" w:themeFill="background1" w:themeFillShade="D9"/>
          </w:tcPr>
          <w:p w14:paraId="70E7E9BC" w14:textId="3DA44213" w:rsidR="007372F5" w:rsidRDefault="007372F5" w:rsidP="006959C5">
            <w:pPr>
              <w:spacing w:line="276" w:lineRule="auto"/>
              <w:jc w:val="center"/>
            </w:pPr>
            <w:r>
              <w:t>PLAN 202</w:t>
            </w:r>
            <w:r w:rsidR="00A972D7">
              <w:t>5</w:t>
            </w:r>
            <w:r>
              <w:t>.</w:t>
            </w:r>
          </w:p>
          <w:p w14:paraId="45131697" w14:textId="3FE99E29" w:rsidR="0036018E" w:rsidRDefault="0036018E" w:rsidP="006959C5">
            <w:pPr>
              <w:spacing w:line="276" w:lineRule="auto"/>
              <w:jc w:val="center"/>
            </w:pPr>
            <w:r>
              <w:t>I rebalans</w:t>
            </w:r>
          </w:p>
        </w:tc>
        <w:tc>
          <w:tcPr>
            <w:tcW w:w="947" w:type="pct"/>
            <w:shd w:val="clear" w:color="auto" w:fill="D9D9D9" w:themeFill="background1" w:themeFillShade="D9"/>
          </w:tcPr>
          <w:p w14:paraId="13F9620C" w14:textId="77777777" w:rsidR="00541BC7" w:rsidRDefault="007372F5" w:rsidP="006959C5">
            <w:pPr>
              <w:jc w:val="center"/>
            </w:pPr>
            <w:r>
              <w:t xml:space="preserve">OSTVARENJE </w:t>
            </w:r>
          </w:p>
          <w:p w14:paraId="11046DE9" w14:textId="77777777" w:rsidR="00541BC7" w:rsidRDefault="00541BC7" w:rsidP="006959C5">
            <w:pPr>
              <w:jc w:val="center"/>
            </w:pPr>
            <w:r>
              <w:t>01.01.30.06.</w:t>
            </w:r>
          </w:p>
          <w:p w14:paraId="0856703B" w14:textId="52C74B4B" w:rsidR="007372F5" w:rsidRDefault="007372F5" w:rsidP="006959C5">
            <w:pPr>
              <w:jc w:val="center"/>
            </w:pPr>
            <w:r>
              <w:t>202</w:t>
            </w:r>
            <w:r w:rsidR="00A972D7">
              <w:t>5</w:t>
            </w:r>
            <w:r>
              <w:t>.</w:t>
            </w:r>
          </w:p>
        </w:tc>
        <w:tc>
          <w:tcPr>
            <w:tcW w:w="545" w:type="pct"/>
            <w:shd w:val="clear" w:color="auto" w:fill="D9D9D9" w:themeFill="background1" w:themeFillShade="D9"/>
          </w:tcPr>
          <w:p w14:paraId="771C44F2" w14:textId="77777777" w:rsidR="007372F5" w:rsidRDefault="007372F5" w:rsidP="006959C5">
            <w:pPr>
              <w:jc w:val="center"/>
            </w:pPr>
            <w:r>
              <w:t>INDEKS</w:t>
            </w:r>
          </w:p>
        </w:tc>
      </w:tr>
      <w:tr w:rsidR="007372F5" w14:paraId="4DEB6159" w14:textId="77777777" w:rsidTr="00541BC7">
        <w:tc>
          <w:tcPr>
            <w:tcW w:w="2702" w:type="pct"/>
          </w:tcPr>
          <w:p w14:paraId="6C2F4029" w14:textId="77777777" w:rsidR="007372F5" w:rsidRDefault="007372F5" w:rsidP="006959C5">
            <w:pPr>
              <w:spacing w:line="276" w:lineRule="auto"/>
            </w:pPr>
            <w:r>
              <w:t>01 Opći prihodi i primici</w:t>
            </w:r>
          </w:p>
        </w:tc>
        <w:tc>
          <w:tcPr>
            <w:tcW w:w="806" w:type="pct"/>
          </w:tcPr>
          <w:p w14:paraId="6BBD6552" w14:textId="18312968" w:rsidR="007372F5" w:rsidRDefault="00E37D13" w:rsidP="006959C5">
            <w:pPr>
              <w:spacing w:line="276" w:lineRule="auto"/>
              <w:jc w:val="right"/>
            </w:pPr>
            <w:r>
              <w:t>105.565,00</w:t>
            </w:r>
          </w:p>
        </w:tc>
        <w:tc>
          <w:tcPr>
            <w:tcW w:w="947" w:type="pct"/>
          </w:tcPr>
          <w:p w14:paraId="5BE4E184" w14:textId="20F1B92D" w:rsidR="007372F5" w:rsidRDefault="00E37D13" w:rsidP="006959C5">
            <w:pPr>
              <w:jc w:val="right"/>
            </w:pPr>
            <w:r>
              <w:t>22.868,53</w:t>
            </w:r>
          </w:p>
        </w:tc>
        <w:tc>
          <w:tcPr>
            <w:tcW w:w="545" w:type="pct"/>
          </w:tcPr>
          <w:p w14:paraId="76AC5FFD" w14:textId="39C34A89" w:rsidR="007372F5" w:rsidRDefault="00E37D13" w:rsidP="006959C5">
            <w:pPr>
              <w:jc w:val="right"/>
            </w:pPr>
            <w:r>
              <w:t>21,66%</w:t>
            </w:r>
          </w:p>
        </w:tc>
      </w:tr>
      <w:tr w:rsidR="007372F5" w14:paraId="11B1EB48" w14:textId="77777777" w:rsidTr="00541BC7">
        <w:tc>
          <w:tcPr>
            <w:tcW w:w="2702" w:type="pct"/>
          </w:tcPr>
          <w:p w14:paraId="5A0277A9" w14:textId="77777777" w:rsidR="007372F5" w:rsidRDefault="007372F5" w:rsidP="006959C5">
            <w:pPr>
              <w:spacing w:line="276" w:lineRule="auto"/>
            </w:pPr>
            <w:r>
              <w:t>03 Vlastiti prihodi</w:t>
            </w:r>
          </w:p>
        </w:tc>
        <w:tc>
          <w:tcPr>
            <w:tcW w:w="806" w:type="pct"/>
          </w:tcPr>
          <w:p w14:paraId="2BB5708D" w14:textId="39404FF9" w:rsidR="007372F5" w:rsidRDefault="00E37D13" w:rsidP="006959C5">
            <w:pPr>
              <w:spacing w:line="276" w:lineRule="auto"/>
              <w:jc w:val="right"/>
            </w:pPr>
            <w:r>
              <w:t>2.183,00</w:t>
            </w:r>
          </w:p>
        </w:tc>
        <w:tc>
          <w:tcPr>
            <w:tcW w:w="947" w:type="pct"/>
          </w:tcPr>
          <w:p w14:paraId="6AABA91C" w14:textId="00BE12B2" w:rsidR="007372F5" w:rsidRDefault="00E37D13" w:rsidP="006959C5">
            <w:pPr>
              <w:jc w:val="right"/>
            </w:pPr>
            <w:r>
              <w:t>541,50</w:t>
            </w:r>
          </w:p>
        </w:tc>
        <w:tc>
          <w:tcPr>
            <w:tcW w:w="545" w:type="pct"/>
          </w:tcPr>
          <w:p w14:paraId="568399D9" w14:textId="23ABE68B" w:rsidR="007372F5" w:rsidRDefault="00E37D13" w:rsidP="006959C5">
            <w:pPr>
              <w:jc w:val="right"/>
            </w:pPr>
            <w:r>
              <w:t>24,81%</w:t>
            </w:r>
          </w:p>
        </w:tc>
      </w:tr>
      <w:tr w:rsidR="007372F5" w14:paraId="7A7DFF9B" w14:textId="77777777" w:rsidTr="00541BC7">
        <w:tc>
          <w:tcPr>
            <w:tcW w:w="2702" w:type="pct"/>
          </w:tcPr>
          <w:p w14:paraId="719BEDA3" w14:textId="77777777" w:rsidR="007372F5" w:rsidRDefault="007372F5" w:rsidP="006959C5">
            <w:pPr>
              <w:spacing w:line="276" w:lineRule="auto"/>
            </w:pPr>
            <w:r>
              <w:t>05 Pomoći</w:t>
            </w:r>
          </w:p>
        </w:tc>
        <w:tc>
          <w:tcPr>
            <w:tcW w:w="806" w:type="pct"/>
          </w:tcPr>
          <w:p w14:paraId="05F8872C" w14:textId="7689A983" w:rsidR="007372F5" w:rsidRDefault="00E37D13" w:rsidP="006959C5">
            <w:pPr>
              <w:spacing w:line="276" w:lineRule="auto"/>
              <w:jc w:val="right"/>
            </w:pPr>
            <w:r>
              <w:t>274.284,00</w:t>
            </w:r>
          </w:p>
        </w:tc>
        <w:tc>
          <w:tcPr>
            <w:tcW w:w="947" w:type="pct"/>
          </w:tcPr>
          <w:p w14:paraId="2A664754" w14:textId="361319F6" w:rsidR="007372F5" w:rsidRDefault="00E37D13" w:rsidP="006959C5">
            <w:pPr>
              <w:jc w:val="right"/>
            </w:pPr>
            <w:r>
              <w:t>152.230,78</w:t>
            </w:r>
          </w:p>
        </w:tc>
        <w:tc>
          <w:tcPr>
            <w:tcW w:w="545" w:type="pct"/>
          </w:tcPr>
          <w:p w14:paraId="30CB18AA" w14:textId="277F90D5" w:rsidR="007372F5" w:rsidRDefault="00E37D13" w:rsidP="006959C5">
            <w:pPr>
              <w:jc w:val="right"/>
            </w:pPr>
            <w:r>
              <w:t>55,50%</w:t>
            </w:r>
          </w:p>
        </w:tc>
      </w:tr>
      <w:tr w:rsidR="007372F5" w14:paraId="563DDD06" w14:textId="77777777" w:rsidTr="00541BC7">
        <w:tc>
          <w:tcPr>
            <w:tcW w:w="2702" w:type="pct"/>
          </w:tcPr>
          <w:p w14:paraId="4EC3D2F2" w14:textId="77777777" w:rsidR="007372F5" w:rsidRDefault="007372F5" w:rsidP="006959C5">
            <w:pPr>
              <w:spacing w:line="276" w:lineRule="auto"/>
            </w:pPr>
            <w:r>
              <w:t>432 Prihodi za posebne namjene – korisnici</w:t>
            </w:r>
          </w:p>
        </w:tc>
        <w:tc>
          <w:tcPr>
            <w:tcW w:w="806" w:type="pct"/>
          </w:tcPr>
          <w:p w14:paraId="49806EA5" w14:textId="68DF57DF" w:rsidR="007372F5" w:rsidRDefault="00E37D13" w:rsidP="006959C5">
            <w:pPr>
              <w:spacing w:line="276" w:lineRule="auto"/>
              <w:jc w:val="right"/>
            </w:pPr>
            <w:r>
              <w:t>68.147,00</w:t>
            </w:r>
          </w:p>
        </w:tc>
        <w:tc>
          <w:tcPr>
            <w:tcW w:w="947" w:type="pct"/>
          </w:tcPr>
          <w:p w14:paraId="5F219CE3" w14:textId="1F59DAB3" w:rsidR="007372F5" w:rsidRDefault="00E37D13" w:rsidP="006959C5">
            <w:pPr>
              <w:jc w:val="right"/>
            </w:pPr>
            <w:r>
              <w:t>23.616,00</w:t>
            </w:r>
          </w:p>
        </w:tc>
        <w:tc>
          <w:tcPr>
            <w:tcW w:w="545" w:type="pct"/>
          </w:tcPr>
          <w:p w14:paraId="278C8E5A" w14:textId="0B44D95F" w:rsidR="007372F5" w:rsidRDefault="00E37D13" w:rsidP="006959C5">
            <w:pPr>
              <w:jc w:val="right"/>
            </w:pPr>
            <w:r>
              <w:t>34,65%</w:t>
            </w:r>
          </w:p>
        </w:tc>
      </w:tr>
      <w:tr w:rsidR="00275DD5" w14:paraId="276E9D85" w14:textId="77777777" w:rsidTr="00541BC7">
        <w:tc>
          <w:tcPr>
            <w:tcW w:w="2702" w:type="pct"/>
          </w:tcPr>
          <w:p w14:paraId="5E06D5EF" w14:textId="4C2E2951" w:rsidR="00275DD5" w:rsidRDefault="00275DD5" w:rsidP="006959C5">
            <w:pPr>
              <w:spacing w:line="276" w:lineRule="auto"/>
            </w:pPr>
            <w:r>
              <w:t xml:space="preserve">434 Prihodi za posebne namjene </w:t>
            </w:r>
          </w:p>
        </w:tc>
        <w:tc>
          <w:tcPr>
            <w:tcW w:w="806" w:type="pct"/>
          </w:tcPr>
          <w:p w14:paraId="474A145B" w14:textId="6F02570C" w:rsidR="00275DD5" w:rsidRDefault="00E37D13" w:rsidP="006959C5">
            <w:pPr>
              <w:spacing w:line="276" w:lineRule="auto"/>
              <w:jc w:val="right"/>
            </w:pPr>
            <w:r>
              <w:t>0,00</w:t>
            </w:r>
          </w:p>
        </w:tc>
        <w:tc>
          <w:tcPr>
            <w:tcW w:w="947" w:type="pct"/>
          </w:tcPr>
          <w:p w14:paraId="7FFBBB6D" w14:textId="46989233" w:rsidR="00275DD5" w:rsidRDefault="00E37D13" w:rsidP="006959C5">
            <w:pPr>
              <w:jc w:val="right"/>
            </w:pPr>
            <w:r>
              <w:t>0,00</w:t>
            </w:r>
          </w:p>
        </w:tc>
        <w:tc>
          <w:tcPr>
            <w:tcW w:w="545" w:type="pct"/>
          </w:tcPr>
          <w:p w14:paraId="775232AA" w14:textId="0F8B64CD" w:rsidR="00275DD5" w:rsidRDefault="00E37D13" w:rsidP="006959C5">
            <w:pPr>
              <w:jc w:val="right"/>
            </w:pPr>
            <w:r>
              <w:t>0,00%</w:t>
            </w:r>
          </w:p>
        </w:tc>
      </w:tr>
      <w:tr w:rsidR="007372F5" w14:paraId="31D27234" w14:textId="77777777" w:rsidTr="00541BC7">
        <w:tc>
          <w:tcPr>
            <w:tcW w:w="2702" w:type="pct"/>
          </w:tcPr>
          <w:p w14:paraId="1E551037" w14:textId="77777777" w:rsidR="007372F5" w:rsidRDefault="007372F5" w:rsidP="006959C5">
            <w:pPr>
              <w:spacing w:line="276" w:lineRule="auto"/>
            </w:pPr>
            <w:r>
              <w:t>503 Pomoći iz nenadležnih proračuna – korisnici</w:t>
            </w:r>
          </w:p>
        </w:tc>
        <w:tc>
          <w:tcPr>
            <w:tcW w:w="806" w:type="pct"/>
          </w:tcPr>
          <w:p w14:paraId="405BCA13" w14:textId="4CFFE090" w:rsidR="007372F5" w:rsidRDefault="00E37D13" w:rsidP="006959C5">
            <w:pPr>
              <w:spacing w:line="276" w:lineRule="auto"/>
              <w:jc w:val="right"/>
            </w:pPr>
            <w:r>
              <w:t>263.599,00</w:t>
            </w:r>
          </w:p>
        </w:tc>
        <w:tc>
          <w:tcPr>
            <w:tcW w:w="947" w:type="pct"/>
          </w:tcPr>
          <w:p w14:paraId="1C64084E" w14:textId="2B75331C" w:rsidR="007372F5" w:rsidRDefault="00E37D13" w:rsidP="006959C5">
            <w:pPr>
              <w:jc w:val="right"/>
            </w:pPr>
            <w:r>
              <w:t>78.972,86</w:t>
            </w:r>
          </w:p>
        </w:tc>
        <w:tc>
          <w:tcPr>
            <w:tcW w:w="545" w:type="pct"/>
          </w:tcPr>
          <w:p w14:paraId="449F642A" w14:textId="231D2F8C" w:rsidR="007372F5" w:rsidRDefault="00E37D13" w:rsidP="006959C5">
            <w:pPr>
              <w:jc w:val="right"/>
            </w:pPr>
            <w:r>
              <w:t>29,96%</w:t>
            </w:r>
          </w:p>
        </w:tc>
      </w:tr>
      <w:tr w:rsidR="007372F5" w14:paraId="1FA8CBA6" w14:textId="77777777" w:rsidTr="00541BC7">
        <w:tc>
          <w:tcPr>
            <w:tcW w:w="2702" w:type="pct"/>
          </w:tcPr>
          <w:p w14:paraId="717411A6" w14:textId="77777777" w:rsidR="007372F5" w:rsidRDefault="007372F5" w:rsidP="006959C5">
            <w:pPr>
              <w:spacing w:line="276" w:lineRule="auto"/>
            </w:pPr>
            <w:r>
              <w:t>512 Pomoći iz državnog proračuna – plaće MZOS</w:t>
            </w:r>
          </w:p>
        </w:tc>
        <w:tc>
          <w:tcPr>
            <w:tcW w:w="806" w:type="pct"/>
          </w:tcPr>
          <w:p w14:paraId="0CD60891" w14:textId="7C151D35" w:rsidR="007372F5" w:rsidRDefault="00E37D13" w:rsidP="006959C5">
            <w:pPr>
              <w:spacing w:line="276" w:lineRule="auto"/>
              <w:jc w:val="right"/>
            </w:pPr>
            <w:r>
              <w:t>2.231.600,00</w:t>
            </w:r>
          </w:p>
        </w:tc>
        <w:tc>
          <w:tcPr>
            <w:tcW w:w="947" w:type="pct"/>
          </w:tcPr>
          <w:p w14:paraId="0A134E83" w14:textId="78E8F315" w:rsidR="007372F5" w:rsidRDefault="00E37D13" w:rsidP="006959C5">
            <w:pPr>
              <w:jc w:val="right"/>
            </w:pPr>
            <w:r>
              <w:t>1.052.281,06</w:t>
            </w:r>
          </w:p>
        </w:tc>
        <w:tc>
          <w:tcPr>
            <w:tcW w:w="545" w:type="pct"/>
          </w:tcPr>
          <w:p w14:paraId="21B7B509" w14:textId="699D2ABD" w:rsidR="007372F5" w:rsidRDefault="00E37D13" w:rsidP="006959C5">
            <w:pPr>
              <w:jc w:val="right"/>
            </w:pPr>
            <w:r>
              <w:t>47,15%</w:t>
            </w:r>
          </w:p>
        </w:tc>
      </w:tr>
      <w:tr w:rsidR="007372F5" w14:paraId="0F5D6174" w14:textId="77777777" w:rsidTr="00541BC7">
        <w:trPr>
          <w:trHeight w:val="387"/>
        </w:trPr>
        <w:tc>
          <w:tcPr>
            <w:tcW w:w="2702" w:type="pct"/>
          </w:tcPr>
          <w:p w14:paraId="29996DAE" w14:textId="77777777" w:rsidR="007372F5" w:rsidRDefault="007372F5" w:rsidP="006959C5">
            <w:pPr>
              <w:spacing w:line="276" w:lineRule="auto"/>
            </w:pPr>
            <w:r>
              <w:t>56 Fondovi EU-a</w:t>
            </w:r>
          </w:p>
        </w:tc>
        <w:tc>
          <w:tcPr>
            <w:tcW w:w="806" w:type="pct"/>
          </w:tcPr>
          <w:p w14:paraId="7E1185E6" w14:textId="585B4BB5" w:rsidR="007372F5" w:rsidRDefault="00E37D13" w:rsidP="006959C5">
            <w:pPr>
              <w:spacing w:line="276" w:lineRule="auto"/>
              <w:jc w:val="right"/>
            </w:pPr>
            <w:r>
              <w:t>42.470,00</w:t>
            </w:r>
          </w:p>
        </w:tc>
        <w:tc>
          <w:tcPr>
            <w:tcW w:w="947" w:type="pct"/>
          </w:tcPr>
          <w:p w14:paraId="014AB2A8" w14:textId="30178ED5" w:rsidR="007372F5" w:rsidRDefault="00E37D13" w:rsidP="006959C5">
            <w:pPr>
              <w:jc w:val="right"/>
            </w:pPr>
            <w:r>
              <w:t>18.397,35</w:t>
            </w:r>
          </w:p>
        </w:tc>
        <w:tc>
          <w:tcPr>
            <w:tcW w:w="545" w:type="pct"/>
          </w:tcPr>
          <w:p w14:paraId="29B4924D" w14:textId="6D2DBF20" w:rsidR="007372F5" w:rsidRDefault="00E37D13" w:rsidP="006959C5">
            <w:pPr>
              <w:jc w:val="right"/>
            </w:pPr>
            <w:r>
              <w:t>43,32%</w:t>
            </w:r>
          </w:p>
        </w:tc>
      </w:tr>
      <w:tr w:rsidR="007372F5" w14:paraId="7668D214" w14:textId="77777777" w:rsidTr="00541BC7">
        <w:tc>
          <w:tcPr>
            <w:tcW w:w="2702" w:type="pct"/>
          </w:tcPr>
          <w:p w14:paraId="0C705714" w14:textId="77777777" w:rsidR="007372F5" w:rsidRDefault="007372F5" w:rsidP="006959C5">
            <w:pPr>
              <w:spacing w:line="276" w:lineRule="auto"/>
            </w:pPr>
            <w:r>
              <w:t>611 Donacije</w:t>
            </w:r>
          </w:p>
        </w:tc>
        <w:tc>
          <w:tcPr>
            <w:tcW w:w="806" w:type="pct"/>
          </w:tcPr>
          <w:p w14:paraId="4CC95160" w14:textId="23D916D9" w:rsidR="007372F5" w:rsidRDefault="00E37D13" w:rsidP="006959C5">
            <w:pPr>
              <w:spacing w:line="276" w:lineRule="auto"/>
              <w:jc w:val="right"/>
            </w:pPr>
            <w:r>
              <w:t>5.350,00</w:t>
            </w:r>
          </w:p>
        </w:tc>
        <w:tc>
          <w:tcPr>
            <w:tcW w:w="947" w:type="pct"/>
          </w:tcPr>
          <w:p w14:paraId="6243AD6C" w14:textId="206EF636" w:rsidR="007372F5" w:rsidRDefault="00E37D13" w:rsidP="006959C5">
            <w:pPr>
              <w:jc w:val="right"/>
            </w:pPr>
            <w:r>
              <w:t>1.700,00</w:t>
            </w:r>
          </w:p>
        </w:tc>
        <w:tc>
          <w:tcPr>
            <w:tcW w:w="545" w:type="pct"/>
          </w:tcPr>
          <w:p w14:paraId="5960ECC9" w14:textId="0B05F094" w:rsidR="007372F5" w:rsidRDefault="00E37D13" w:rsidP="006959C5">
            <w:pPr>
              <w:jc w:val="right"/>
            </w:pPr>
            <w:r>
              <w:t>31,78%</w:t>
            </w:r>
          </w:p>
        </w:tc>
      </w:tr>
      <w:tr w:rsidR="007372F5" w14:paraId="766EE22F" w14:textId="77777777" w:rsidTr="00541BC7">
        <w:tc>
          <w:tcPr>
            <w:tcW w:w="2702" w:type="pct"/>
          </w:tcPr>
          <w:p w14:paraId="2E503B28" w14:textId="77777777" w:rsidR="007372F5" w:rsidRDefault="007372F5" w:rsidP="006959C5">
            <w:pPr>
              <w:spacing w:line="276" w:lineRule="auto"/>
            </w:pPr>
            <w:r>
              <w:t xml:space="preserve">711 Prihodi od nefinancijske imovine </w:t>
            </w:r>
          </w:p>
        </w:tc>
        <w:tc>
          <w:tcPr>
            <w:tcW w:w="806" w:type="pct"/>
          </w:tcPr>
          <w:p w14:paraId="56FA4AF7" w14:textId="4DBAFB1F" w:rsidR="007372F5" w:rsidRDefault="00E37D13" w:rsidP="006959C5">
            <w:pPr>
              <w:spacing w:line="276" w:lineRule="auto"/>
              <w:jc w:val="right"/>
            </w:pPr>
            <w:r>
              <w:t>130,00</w:t>
            </w:r>
          </w:p>
        </w:tc>
        <w:tc>
          <w:tcPr>
            <w:tcW w:w="947" w:type="pct"/>
          </w:tcPr>
          <w:p w14:paraId="5B1AD2F9" w14:textId="45DD2FEA" w:rsidR="007372F5" w:rsidRDefault="00E37D13" w:rsidP="006959C5">
            <w:pPr>
              <w:jc w:val="right"/>
            </w:pPr>
            <w:r>
              <w:t>176,54</w:t>
            </w:r>
          </w:p>
        </w:tc>
        <w:tc>
          <w:tcPr>
            <w:tcW w:w="545" w:type="pct"/>
          </w:tcPr>
          <w:p w14:paraId="2F1C9438" w14:textId="28A0956C" w:rsidR="007372F5" w:rsidRDefault="00E37D13" w:rsidP="006959C5">
            <w:pPr>
              <w:jc w:val="right"/>
            </w:pPr>
            <w:r>
              <w:t>135,80%</w:t>
            </w:r>
          </w:p>
        </w:tc>
      </w:tr>
    </w:tbl>
    <w:p w14:paraId="16E82DF9" w14:textId="77777777" w:rsidR="007372F5" w:rsidRDefault="007372F5" w:rsidP="007372F5">
      <w:pPr>
        <w:spacing w:after="0"/>
      </w:pPr>
    </w:p>
    <w:p w14:paraId="1A71DA50" w14:textId="2DE698D6" w:rsidR="005B2BF2" w:rsidRDefault="007372F5" w:rsidP="007372F5">
      <w:pPr>
        <w:jc w:val="both"/>
      </w:pPr>
      <w:r>
        <w:t>Sukladno prihodima, o</w:t>
      </w:r>
      <w:r w:rsidRPr="00A47BCD">
        <w:t xml:space="preserve">d ukupno planiranih </w:t>
      </w:r>
      <w:r w:rsidR="002366E0">
        <w:t>prihoda</w:t>
      </w:r>
      <w:r w:rsidRPr="00A47BCD">
        <w:t xml:space="preserve"> poslovanja, </w:t>
      </w:r>
      <w:r w:rsidR="005D5EC9">
        <w:t>Prva osnovna škola</w:t>
      </w:r>
      <w:r>
        <w:t xml:space="preserve"> Ogulin ostvarila je </w:t>
      </w:r>
      <w:r w:rsidR="00E37D13">
        <w:t>45,13</w:t>
      </w:r>
      <w:r w:rsidR="005B2BF2">
        <w:t>%</w:t>
      </w:r>
      <w:r>
        <w:t xml:space="preserve"> </w:t>
      </w:r>
      <w:r w:rsidR="00DC192B">
        <w:t xml:space="preserve"> (ukupni prihodi 6 i 7 </w:t>
      </w:r>
      <w:r w:rsidR="00252E57">
        <w:t xml:space="preserve">te </w:t>
      </w:r>
      <w:r w:rsidR="00406810">
        <w:t xml:space="preserve">se pokrio </w:t>
      </w:r>
      <w:r w:rsidR="00252E57">
        <w:t xml:space="preserve">preneseni </w:t>
      </w:r>
      <w:r w:rsidR="00F83143">
        <w:t>manjak</w:t>
      </w:r>
      <w:r w:rsidR="00252E57">
        <w:t>)</w:t>
      </w:r>
    </w:p>
    <w:p w14:paraId="66298D45" w14:textId="77777777" w:rsidR="00AC3E88" w:rsidRDefault="00AC3E88" w:rsidP="007372F5">
      <w:pPr>
        <w:jc w:val="both"/>
      </w:pPr>
    </w:p>
    <w:p w14:paraId="29F721EA" w14:textId="631D83E7" w:rsidR="00AC3E88" w:rsidRDefault="00AC3E88" w:rsidP="007372F5">
      <w:pPr>
        <w:jc w:val="both"/>
      </w:pPr>
      <w:r>
        <w:t xml:space="preserve">Izvještaj o rashodima prema funkcijskoj klasifikaciji </w:t>
      </w:r>
    </w:p>
    <w:p w14:paraId="4E1C0503" w14:textId="0939A623" w:rsidR="00AC3E88" w:rsidRDefault="00AC3E88" w:rsidP="007372F5">
      <w:pPr>
        <w:jc w:val="both"/>
      </w:pPr>
      <w:r>
        <w:t xml:space="preserve">Realizacija je ukupna </w:t>
      </w:r>
      <w:r w:rsidR="00186E2F">
        <w:t>51,80</w:t>
      </w:r>
      <w:r>
        <w:t xml:space="preserve"> % Osnovno obrazovanje </w:t>
      </w:r>
      <w:r w:rsidR="00EE2DFD">
        <w:t>53,78</w:t>
      </w:r>
      <w:r>
        <w:t xml:space="preserve">% dodatne usluge u obrazovanju </w:t>
      </w:r>
      <w:r w:rsidR="00E64D8B">
        <w:t>31,17</w:t>
      </w:r>
      <w:r>
        <w:t xml:space="preserve">% </w:t>
      </w:r>
      <w:r w:rsidR="00E64D8B">
        <w:t>R</w:t>
      </w:r>
      <w:r>
        <w:t>azlog nabavka udžbenika  u trećem kvartalu.</w:t>
      </w:r>
    </w:p>
    <w:p w14:paraId="5271559D" w14:textId="60EE4D7D" w:rsidR="00D66027" w:rsidRDefault="00D66027" w:rsidP="007372F5">
      <w:pPr>
        <w:jc w:val="both"/>
      </w:pPr>
    </w:p>
    <w:p w14:paraId="3D0DE994" w14:textId="59C69E84" w:rsidR="008C4CA7" w:rsidRDefault="008C4CA7" w:rsidP="00EC71E8"/>
    <w:p w14:paraId="14D0034F" w14:textId="77777777" w:rsidR="00EC71E8" w:rsidRDefault="00EC71E8" w:rsidP="00EC71E8">
      <w:pPr>
        <w:spacing w:after="0"/>
      </w:pPr>
    </w:p>
    <w:p w14:paraId="0B1BBC4D" w14:textId="7F744EED" w:rsidR="00EC71E8" w:rsidRDefault="00EC71E8" w:rsidP="00EC71E8">
      <w:r>
        <w:t>Prema funkcijskoj klasifikaciji, rashodi za 202</w:t>
      </w:r>
      <w:r w:rsidR="005252FE">
        <w:t>5</w:t>
      </w:r>
      <w:r>
        <w:t>. godinu izvršeni su kako slijedi:</w:t>
      </w: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3243"/>
        <w:gridCol w:w="1763"/>
        <w:gridCol w:w="2028"/>
        <w:gridCol w:w="2028"/>
      </w:tblGrid>
      <w:tr w:rsidR="00EC71E8" w14:paraId="4A7DD3CC" w14:textId="77777777" w:rsidTr="006959C5">
        <w:tc>
          <w:tcPr>
            <w:tcW w:w="1789" w:type="pct"/>
            <w:shd w:val="clear" w:color="auto" w:fill="D9D9D9" w:themeFill="background1" w:themeFillShade="D9"/>
          </w:tcPr>
          <w:p w14:paraId="42139E34" w14:textId="77777777" w:rsidR="00EC71E8" w:rsidRDefault="00EC71E8" w:rsidP="006959C5">
            <w:pPr>
              <w:spacing w:line="276" w:lineRule="auto"/>
              <w:jc w:val="center"/>
            </w:pPr>
            <w:r>
              <w:t>NAZIV</w:t>
            </w:r>
          </w:p>
        </w:tc>
        <w:tc>
          <w:tcPr>
            <w:tcW w:w="973" w:type="pct"/>
            <w:shd w:val="clear" w:color="auto" w:fill="D9D9D9" w:themeFill="background1" w:themeFillShade="D9"/>
          </w:tcPr>
          <w:p w14:paraId="5E3A95C0" w14:textId="5FAFF8A0" w:rsidR="00EC71E8" w:rsidRDefault="00EC71E8" w:rsidP="006959C5">
            <w:pPr>
              <w:spacing w:line="276" w:lineRule="auto"/>
              <w:jc w:val="center"/>
            </w:pPr>
            <w:r>
              <w:t>PLAN 20</w:t>
            </w:r>
            <w:r w:rsidR="005252FE">
              <w:t>25</w:t>
            </w:r>
            <w:r>
              <w:t>.</w:t>
            </w:r>
          </w:p>
          <w:p w14:paraId="05A90EA1" w14:textId="4D067CC6" w:rsidR="0036018E" w:rsidRDefault="0036018E" w:rsidP="006959C5">
            <w:pPr>
              <w:spacing w:line="276" w:lineRule="auto"/>
              <w:jc w:val="center"/>
            </w:pPr>
            <w:r>
              <w:t>I rebalans</w:t>
            </w:r>
          </w:p>
        </w:tc>
        <w:tc>
          <w:tcPr>
            <w:tcW w:w="1119" w:type="pct"/>
            <w:shd w:val="clear" w:color="auto" w:fill="D9D9D9" w:themeFill="background1" w:themeFillShade="D9"/>
          </w:tcPr>
          <w:p w14:paraId="7E875984" w14:textId="77777777" w:rsidR="003147DB" w:rsidRDefault="00EC71E8" w:rsidP="006959C5">
            <w:pPr>
              <w:jc w:val="center"/>
            </w:pPr>
            <w:r>
              <w:t>OSTVARENJE</w:t>
            </w:r>
          </w:p>
          <w:p w14:paraId="096E313A" w14:textId="77777777" w:rsidR="003147DB" w:rsidRDefault="003147DB" w:rsidP="006959C5">
            <w:pPr>
              <w:jc w:val="center"/>
            </w:pPr>
            <w:r>
              <w:t>01.01.-30.06.</w:t>
            </w:r>
          </w:p>
          <w:p w14:paraId="41A2F2E1" w14:textId="0314C9AC" w:rsidR="00EC71E8" w:rsidRDefault="00EC71E8" w:rsidP="006959C5">
            <w:pPr>
              <w:jc w:val="center"/>
            </w:pPr>
            <w:r>
              <w:t xml:space="preserve"> 202</w:t>
            </w:r>
            <w:r w:rsidR="005252FE">
              <w:t>5</w:t>
            </w:r>
            <w:r>
              <w:t>.</w:t>
            </w:r>
          </w:p>
        </w:tc>
        <w:tc>
          <w:tcPr>
            <w:tcW w:w="1119" w:type="pct"/>
            <w:shd w:val="clear" w:color="auto" w:fill="D9D9D9" w:themeFill="background1" w:themeFillShade="D9"/>
          </w:tcPr>
          <w:p w14:paraId="234C8B04" w14:textId="77777777" w:rsidR="00EC71E8" w:rsidRDefault="00EC71E8" w:rsidP="006959C5">
            <w:pPr>
              <w:jc w:val="center"/>
            </w:pPr>
            <w:r>
              <w:t>INDEKS</w:t>
            </w:r>
          </w:p>
        </w:tc>
      </w:tr>
      <w:tr w:rsidR="004F4481" w14:paraId="1310DC05" w14:textId="77777777" w:rsidTr="006959C5">
        <w:tc>
          <w:tcPr>
            <w:tcW w:w="1789" w:type="pct"/>
          </w:tcPr>
          <w:p w14:paraId="0E5B8569" w14:textId="47E71AC1" w:rsidR="004F4481" w:rsidRDefault="004F4481" w:rsidP="006959C5">
            <w:pPr>
              <w:spacing w:line="276" w:lineRule="auto"/>
            </w:pPr>
            <w:r>
              <w:t>SVEUKUPNO</w:t>
            </w:r>
          </w:p>
        </w:tc>
        <w:tc>
          <w:tcPr>
            <w:tcW w:w="973" w:type="pct"/>
            <w:vAlign w:val="bottom"/>
          </w:tcPr>
          <w:p w14:paraId="6819CE68" w14:textId="3C8201C0" w:rsidR="004F4481" w:rsidRDefault="005252FE" w:rsidP="00A972C1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2.993.328,00</w:t>
            </w:r>
          </w:p>
        </w:tc>
        <w:tc>
          <w:tcPr>
            <w:tcW w:w="1119" w:type="pct"/>
          </w:tcPr>
          <w:p w14:paraId="41104DA3" w14:textId="53B57542" w:rsidR="004F4481" w:rsidRDefault="005252FE" w:rsidP="00A972C1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1.550.631,44</w:t>
            </w:r>
          </w:p>
        </w:tc>
        <w:tc>
          <w:tcPr>
            <w:tcW w:w="1119" w:type="pct"/>
          </w:tcPr>
          <w:p w14:paraId="297F4899" w14:textId="523F36C3" w:rsidR="004F4481" w:rsidRDefault="005252FE" w:rsidP="00A972C1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51,80%</w:t>
            </w:r>
          </w:p>
        </w:tc>
      </w:tr>
      <w:tr w:rsidR="00EC71E8" w14:paraId="7149F984" w14:textId="77777777" w:rsidTr="006959C5">
        <w:tc>
          <w:tcPr>
            <w:tcW w:w="1789" w:type="pct"/>
          </w:tcPr>
          <w:p w14:paraId="58330D8D" w14:textId="77777777" w:rsidR="00EC71E8" w:rsidRDefault="00EC71E8" w:rsidP="006959C5">
            <w:pPr>
              <w:spacing w:line="276" w:lineRule="auto"/>
            </w:pPr>
            <w:r>
              <w:t>0912 Osnovno obrazovanje</w:t>
            </w:r>
          </w:p>
        </w:tc>
        <w:tc>
          <w:tcPr>
            <w:tcW w:w="973" w:type="pct"/>
            <w:vAlign w:val="bottom"/>
          </w:tcPr>
          <w:p w14:paraId="399BCF43" w14:textId="26ADF714" w:rsidR="00EC71E8" w:rsidRDefault="005252FE" w:rsidP="00A972C1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2.731.176,00</w:t>
            </w:r>
          </w:p>
        </w:tc>
        <w:tc>
          <w:tcPr>
            <w:tcW w:w="1119" w:type="pct"/>
          </w:tcPr>
          <w:p w14:paraId="296B0C8A" w14:textId="21BC3149" w:rsidR="00EC71E8" w:rsidRDefault="005252FE" w:rsidP="00A972C1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1.468.926,03</w:t>
            </w:r>
          </w:p>
        </w:tc>
        <w:tc>
          <w:tcPr>
            <w:tcW w:w="1119" w:type="pct"/>
          </w:tcPr>
          <w:p w14:paraId="0ACCE3C0" w14:textId="67440C5A" w:rsidR="00A972C1" w:rsidRDefault="005252FE" w:rsidP="00A972C1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53,78%</w:t>
            </w:r>
          </w:p>
        </w:tc>
      </w:tr>
      <w:tr w:rsidR="00EC71E8" w14:paraId="24C6FB82" w14:textId="77777777" w:rsidTr="006959C5">
        <w:tc>
          <w:tcPr>
            <w:tcW w:w="1789" w:type="pct"/>
          </w:tcPr>
          <w:p w14:paraId="3DF622B5" w14:textId="77777777" w:rsidR="00EC71E8" w:rsidRDefault="00EC71E8" w:rsidP="006959C5">
            <w:pPr>
              <w:spacing w:line="276" w:lineRule="auto"/>
            </w:pPr>
            <w:r>
              <w:t>0960 Dodatne usluge u obrazovanju</w:t>
            </w:r>
          </w:p>
        </w:tc>
        <w:tc>
          <w:tcPr>
            <w:tcW w:w="973" w:type="pct"/>
            <w:vAlign w:val="bottom"/>
          </w:tcPr>
          <w:p w14:paraId="269E4702" w14:textId="4CE06EB6" w:rsidR="00EC71E8" w:rsidRDefault="005252FE" w:rsidP="005252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262.152,00</w:t>
            </w:r>
          </w:p>
        </w:tc>
        <w:tc>
          <w:tcPr>
            <w:tcW w:w="1119" w:type="pct"/>
          </w:tcPr>
          <w:p w14:paraId="5B01D7E3" w14:textId="77777777" w:rsidR="003D6FCD" w:rsidRDefault="003D6FCD" w:rsidP="005252FE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DDD61DB" w14:textId="77777777" w:rsidR="003D6FCD" w:rsidRDefault="003D6FCD" w:rsidP="005252FE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116D59F" w14:textId="70C41819" w:rsidR="00EC71E8" w:rsidRDefault="005252FE" w:rsidP="005252FE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81.705,14</w:t>
            </w:r>
          </w:p>
        </w:tc>
        <w:tc>
          <w:tcPr>
            <w:tcW w:w="1119" w:type="pct"/>
          </w:tcPr>
          <w:p w14:paraId="274FEC2C" w14:textId="77777777" w:rsidR="00E02E5C" w:rsidRDefault="00E02E5C" w:rsidP="00A972C1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2899CAB" w14:textId="77777777" w:rsidR="00E02E5C" w:rsidRDefault="00E02E5C" w:rsidP="00A972C1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40DE997" w14:textId="40241014" w:rsidR="00EC71E8" w:rsidRDefault="005252FE" w:rsidP="00A972C1">
            <w:pPr>
              <w:ind w:firstLineChars="100" w:firstLine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31,17%</w:t>
            </w:r>
          </w:p>
        </w:tc>
      </w:tr>
    </w:tbl>
    <w:p w14:paraId="00AB5FCE" w14:textId="77777777" w:rsidR="00EC71E8" w:rsidRDefault="00EC71E8" w:rsidP="00EC71E8">
      <w:pPr>
        <w:spacing w:after="0"/>
      </w:pPr>
      <w:r>
        <w:tab/>
      </w:r>
      <w:r>
        <w:tab/>
      </w:r>
    </w:p>
    <w:p w14:paraId="27577609" w14:textId="143CE23F" w:rsidR="003453D1" w:rsidRDefault="003453D1" w:rsidP="003453D1">
      <w:pPr>
        <w:jc w:val="both"/>
      </w:pPr>
      <w:r>
        <w:t>Posebni izvještaj u polugodišnjem izvještaju o izvršenju za razdoblje 1.1.-30.6.-202</w:t>
      </w:r>
      <w:r w:rsidR="00BF4255">
        <w:t>5</w:t>
      </w:r>
      <w:r>
        <w:t xml:space="preserve"> članak 85 Zakona o proračunu – nema zaduživanja na domaćem i stranom tržištu novca i kapitala, kao ni shodno tome izvora financiranja istog.</w:t>
      </w:r>
    </w:p>
    <w:p w14:paraId="482F64F0" w14:textId="77777777" w:rsidR="003568E5" w:rsidRDefault="003568E5" w:rsidP="003453D1">
      <w:pPr>
        <w:jc w:val="both"/>
      </w:pPr>
    </w:p>
    <w:p w14:paraId="5D8E9824" w14:textId="4C324556" w:rsidR="00EC71E8" w:rsidRDefault="003568E5" w:rsidP="00EC71E8">
      <w:r>
        <w:t>Izvještaj po programskoj klasifikaciji za posebni dio</w:t>
      </w:r>
    </w:p>
    <w:p w14:paraId="3F9AD7F9" w14:textId="096D5BC8" w:rsidR="003568E5" w:rsidRDefault="003568E5" w:rsidP="00EC71E8">
      <w:r>
        <w:t xml:space="preserve">Planirane pozicije su i realizirane po planu  sa </w:t>
      </w:r>
      <w:r w:rsidR="00BF4255">
        <w:t>58,01</w:t>
      </w:r>
      <w:r>
        <w:t>%</w:t>
      </w:r>
    </w:p>
    <w:p w14:paraId="7F74DF3F" w14:textId="77777777" w:rsidR="003568E5" w:rsidRDefault="003568E5" w:rsidP="00EC71E8"/>
    <w:p w14:paraId="426F8142" w14:textId="6CEF3269" w:rsidR="00EC71E8" w:rsidRDefault="00EC71E8" w:rsidP="00EC71E8">
      <w:r>
        <w:t xml:space="preserve">Slijedom navedenog, utvrđuje se </w:t>
      </w:r>
      <w:r w:rsidR="00041875">
        <w:t>manjak</w:t>
      </w:r>
      <w:r w:rsidR="00DA0655">
        <w:t xml:space="preserve"> </w:t>
      </w:r>
      <w:r>
        <w:t xml:space="preserve"> prema izvorima financiranja:</w:t>
      </w: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4219"/>
        <w:gridCol w:w="2376"/>
        <w:gridCol w:w="2376"/>
      </w:tblGrid>
      <w:tr w:rsidR="00EC71E8" w:rsidRPr="001A2678" w14:paraId="23C10A7A" w14:textId="77777777" w:rsidTr="006959C5">
        <w:trPr>
          <w:jc w:val="center"/>
        </w:trPr>
        <w:tc>
          <w:tcPr>
            <w:tcW w:w="4219" w:type="dxa"/>
            <w:shd w:val="clear" w:color="auto" w:fill="D9D9D9" w:themeFill="background1" w:themeFillShade="D9"/>
          </w:tcPr>
          <w:p w14:paraId="4ABE9532" w14:textId="77777777" w:rsidR="00EC71E8" w:rsidRPr="001A2678" w:rsidRDefault="00EC71E8" w:rsidP="006959C5">
            <w:pPr>
              <w:jc w:val="center"/>
              <w:rPr>
                <w:rFonts w:cstheme="minorHAnsi"/>
              </w:rPr>
            </w:pPr>
            <w:bookmarkStart w:id="1" w:name="_Hlk130541927"/>
            <w:r w:rsidRPr="001A2678">
              <w:rPr>
                <w:rFonts w:cstheme="minorHAnsi"/>
              </w:rPr>
              <w:t>IZVOR</w:t>
            </w:r>
          </w:p>
        </w:tc>
        <w:tc>
          <w:tcPr>
            <w:tcW w:w="2376" w:type="dxa"/>
            <w:shd w:val="clear" w:color="auto" w:fill="D9D9D9" w:themeFill="background1" w:themeFillShade="D9"/>
          </w:tcPr>
          <w:p w14:paraId="0C6E7F4D" w14:textId="77777777" w:rsidR="00EC71E8" w:rsidRPr="001A2678" w:rsidRDefault="00EC71E8" w:rsidP="006959C5">
            <w:pPr>
              <w:jc w:val="center"/>
              <w:rPr>
                <w:rFonts w:cstheme="minorHAnsi"/>
              </w:rPr>
            </w:pPr>
            <w:r w:rsidRPr="001A2678">
              <w:rPr>
                <w:rFonts w:cstheme="minorHAnsi"/>
              </w:rPr>
              <w:t>MANJAK</w:t>
            </w:r>
          </w:p>
        </w:tc>
        <w:tc>
          <w:tcPr>
            <w:tcW w:w="2376" w:type="dxa"/>
            <w:shd w:val="clear" w:color="auto" w:fill="D9D9D9" w:themeFill="background1" w:themeFillShade="D9"/>
          </w:tcPr>
          <w:p w14:paraId="0616622D" w14:textId="77777777" w:rsidR="00EC71E8" w:rsidRPr="001A2678" w:rsidRDefault="00EC71E8" w:rsidP="006959C5">
            <w:pPr>
              <w:jc w:val="center"/>
              <w:rPr>
                <w:rFonts w:cstheme="minorHAnsi"/>
              </w:rPr>
            </w:pPr>
            <w:r w:rsidRPr="001A2678">
              <w:rPr>
                <w:rFonts w:cstheme="minorHAnsi"/>
              </w:rPr>
              <w:t>VIŠAK</w:t>
            </w:r>
          </w:p>
        </w:tc>
      </w:tr>
      <w:tr w:rsidR="00EC71E8" w:rsidRPr="001A2678" w14:paraId="09A572EA" w14:textId="77777777" w:rsidTr="006959C5">
        <w:trPr>
          <w:jc w:val="center"/>
        </w:trPr>
        <w:tc>
          <w:tcPr>
            <w:tcW w:w="4219" w:type="dxa"/>
          </w:tcPr>
          <w:p w14:paraId="18430226" w14:textId="62B519C2" w:rsidR="00EC71E8" w:rsidRPr="001A2678" w:rsidRDefault="00EC71E8" w:rsidP="006959C5">
            <w:pPr>
              <w:rPr>
                <w:rFonts w:cstheme="minorHAnsi"/>
              </w:rPr>
            </w:pPr>
            <w:r w:rsidRPr="001A2678">
              <w:rPr>
                <w:rFonts w:cstheme="minorHAnsi"/>
              </w:rPr>
              <w:t>Izvor 5</w:t>
            </w:r>
            <w:r w:rsidR="00D40BF9">
              <w:rPr>
                <w:rFonts w:cstheme="minorHAnsi"/>
              </w:rPr>
              <w:t>03</w:t>
            </w:r>
          </w:p>
        </w:tc>
        <w:tc>
          <w:tcPr>
            <w:tcW w:w="2376" w:type="dxa"/>
          </w:tcPr>
          <w:p w14:paraId="5DB62B44" w14:textId="77D93DAA" w:rsidR="00EC71E8" w:rsidRPr="001A2678" w:rsidRDefault="0018652B" w:rsidP="006959C5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18.31</w:t>
            </w:r>
            <w:r w:rsidR="00BD392D">
              <w:rPr>
                <w:rFonts w:cstheme="minorHAnsi"/>
              </w:rPr>
              <w:t>4</w:t>
            </w:r>
            <w:r>
              <w:rPr>
                <w:rFonts w:cstheme="minorHAnsi"/>
              </w:rPr>
              <w:t>,</w:t>
            </w:r>
            <w:r w:rsidR="00BD392D">
              <w:rPr>
                <w:rFonts w:cstheme="minorHAnsi"/>
              </w:rPr>
              <w:t>16</w:t>
            </w:r>
            <w:bookmarkStart w:id="2" w:name="_GoBack"/>
            <w:bookmarkEnd w:id="2"/>
          </w:p>
        </w:tc>
        <w:tc>
          <w:tcPr>
            <w:tcW w:w="2376" w:type="dxa"/>
          </w:tcPr>
          <w:p w14:paraId="30A6CA23" w14:textId="1DE2B3CE" w:rsidR="00EC71E8" w:rsidRPr="001A2678" w:rsidRDefault="00041875" w:rsidP="006959C5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</w:tr>
      <w:tr w:rsidR="00C57300" w:rsidRPr="001A2678" w14:paraId="09C59D99" w14:textId="77777777" w:rsidTr="006959C5">
        <w:trPr>
          <w:jc w:val="center"/>
        </w:trPr>
        <w:tc>
          <w:tcPr>
            <w:tcW w:w="4219" w:type="dxa"/>
          </w:tcPr>
          <w:p w14:paraId="445CA211" w14:textId="2AC4CF82" w:rsidR="00C57300" w:rsidRPr="001A2678" w:rsidRDefault="00C57300" w:rsidP="006959C5">
            <w:pPr>
              <w:rPr>
                <w:rFonts w:cstheme="minorHAnsi"/>
              </w:rPr>
            </w:pPr>
            <w:r>
              <w:rPr>
                <w:rFonts w:cstheme="minorHAnsi"/>
              </w:rPr>
              <w:t>Izvor 512</w:t>
            </w:r>
          </w:p>
        </w:tc>
        <w:tc>
          <w:tcPr>
            <w:tcW w:w="2376" w:type="dxa"/>
          </w:tcPr>
          <w:p w14:paraId="30C245C9" w14:textId="36BB6D88" w:rsidR="00C57300" w:rsidRDefault="0018652B" w:rsidP="006959C5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181.532,66</w:t>
            </w:r>
          </w:p>
        </w:tc>
        <w:tc>
          <w:tcPr>
            <w:tcW w:w="2376" w:type="dxa"/>
          </w:tcPr>
          <w:p w14:paraId="27FC012B" w14:textId="698EEB93" w:rsidR="00C57300" w:rsidRDefault="0018652B" w:rsidP="006959C5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</w:tr>
      <w:tr w:rsidR="00EC71E8" w:rsidRPr="001A2678" w14:paraId="5A2F7E78" w14:textId="77777777" w:rsidTr="006959C5">
        <w:trPr>
          <w:jc w:val="center"/>
        </w:trPr>
        <w:tc>
          <w:tcPr>
            <w:tcW w:w="4219" w:type="dxa"/>
          </w:tcPr>
          <w:p w14:paraId="27B60386" w14:textId="3D20DD03" w:rsidR="00EC71E8" w:rsidRPr="001A2678" w:rsidRDefault="00EC71E8" w:rsidP="006959C5">
            <w:pPr>
              <w:rPr>
                <w:rFonts w:cstheme="minorHAnsi"/>
                <w:b/>
              </w:rPr>
            </w:pPr>
            <w:r w:rsidRPr="001A2678">
              <w:rPr>
                <w:rFonts w:cstheme="minorHAnsi"/>
                <w:b/>
              </w:rPr>
              <w:t>UKUPNO</w:t>
            </w:r>
            <w:r w:rsidR="00041875">
              <w:rPr>
                <w:rFonts w:cstheme="minorHAnsi"/>
                <w:b/>
              </w:rPr>
              <w:t xml:space="preserve"> MANJAK</w:t>
            </w:r>
            <w:r w:rsidR="0018652B">
              <w:rPr>
                <w:rFonts w:cstheme="minorHAnsi"/>
                <w:b/>
              </w:rPr>
              <w:t>.1.1.-30.06.2025.</w:t>
            </w:r>
          </w:p>
        </w:tc>
        <w:tc>
          <w:tcPr>
            <w:tcW w:w="2376" w:type="dxa"/>
          </w:tcPr>
          <w:p w14:paraId="0CB1E275" w14:textId="3D6C92AD" w:rsidR="00EC71E8" w:rsidRPr="00041875" w:rsidRDefault="0018652B" w:rsidP="006959C5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199.846,82</w:t>
            </w:r>
          </w:p>
        </w:tc>
        <w:tc>
          <w:tcPr>
            <w:tcW w:w="2376" w:type="dxa"/>
          </w:tcPr>
          <w:p w14:paraId="1F494D84" w14:textId="3C000B76" w:rsidR="00EC71E8" w:rsidRPr="001A2678" w:rsidRDefault="00041875" w:rsidP="006959C5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0,00</w:t>
            </w:r>
          </w:p>
        </w:tc>
      </w:tr>
      <w:tr w:rsidR="0018652B" w:rsidRPr="001A2678" w14:paraId="0CD1750C" w14:textId="77777777" w:rsidTr="006959C5">
        <w:trPr>
          <w:jc w:val="center"/>
        </w:trPr>
        <w:tc>
          <w:tcPr>
            <w:tcW w:w="4219" w:type="dxa"/>
          </w:tcPr>
          <w:p w14:paraId="20B069AE" w14:textId="75BEE526" w:rsidR="0018652B" w:rsidRPr="001A2678" w:rsidRDefault="0018652B" w:rsidP="006959C5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MANJAK IZ 2024.G.</w:t>
            </w:r>
          </w:p>
        </w:tc>
        <w:tc>
          <w:tcPr>
            <w:tcW w:w="2376" w:type="dxa"/>
          </w:tcPr>
          <w:p w14:paraId="2AD30251" w14:textId="38D71E21" w:rsidR="0018652B" w:rsidRDefault="0018652B" w:rsidP="006959C5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806,88</w:t>
            </w:r>
          </w:p>
        </w:tc>
        <w:tc>
          <w:tcPr>
            <w:tcW w:w="2376" w:type="dxa"/>
          </w:tcPr>
          <w:p w14:paraId="7C0CA98D" w14:textId="03E44F27" w:rsidR="0018652B" w:rsidRDefault="00B864F8" w:rsidP="006959C5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0,00</w:t>
            </w:r>
          </w:p>
        </w:tc>
      </w:tr>
      <w:tr w:rsidR="0018652B" w:rsidRPr="001A2678" w14:paraId="5FB25373" w14:textId="77777777" w:rsidTr="006959C5">
        <w:trPr>
          <w:jc w:val="center"/>
        </w:trPr>
        <w:tc>
          <w:tcPr>
            <w:tcW w:w="4219" w:type="dxa"/>
          </w:tcPr>
          <w:p w14:paraId="706A2D0D" w14:textId="23CBEA15" w:rsidR="0018652B" w:rsidRDefault="0018652B" w:rsidP="006959C5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UKUPNO MANJAK </w:t>
            </w:r>
          </w:p>
        </w:tc>
        <w:tc>
          <w:tcPr>
            <w:tcW w:w="2376" w:type="dxa"/>
          </w:tcPr>
          <w:p w14:paraId="344F46E8" w14:textId="0EE90199" w:rsidR="0018652B" w:rsidRDefault="00B864F8" w:rsidP="006959C5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200.653,70</w:t>
            </w:r>
          </w:p>
        </w:tc>
        <w:tc>
          <w:tcPr>
            <w:tcW w:w="2376" w:type="dxa"/>
          </w:tcPr>
          <w:p w14:paraId="60600BD2" w14:textId="4932D8B6" w:rsidR="0018652B" w:rsidRDefault="00B864F8" w:rsidP="006959C5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0,00</w:t>
            </w:r>
          </w:p>
        </w:tc>
      </w:tr>
    </w:tbl>
    <w:p w14:paraId="7AE20657" w14:textId="6157F7C8" w:rsidR="00EC71E8" w:rsidRDefault="00EC71E8" w:rsidP="00EC71E8"/>
    <w:p w14:paraId="06C99C8F" w14:textId="6CDBEDA8" w:rsidR="003453D1" w:rsidRDefault="003453D1" w:rsidP="00EC71E8">
      <w:r>
        <w:t xml:space="preserve">Manjak se odnosi na Prehranu standard MZO. </w:t>
      </w:r>
      <w:r w:rsidR="00C57300">
        <w:t>R</w:t>
      </w:r>
      <w:r>
        <w:t xml:space="preserve">ačuni za </w:t>
      </w:r>
      <w:r w:rsidR="00C57300">
        <w:t xml:space="preserve">svibanj </w:t>
      </w:r>
      <w:r w:rsidR="00183C8E">
        <w:t xml:space="preserve">I </w:t>
      </w:r>
      <w:r>
        <w:t>lipanj bit će plaćeni u srpnju 202</w:t>
      </w:r>
      <w:r w:rsidR="00183C8E">
        <w:t>5</w:t>
      </w:r>
      <w:r>
        <w:t>.g.</w:t>
      </w:r>
    </w:p>
    <w:bookmarkEnd w:id="1"/>
    <w:p w14:paraId="56CF9044" w14:textId="768CB862" w:rsidR="00D20374" w:rsidRDefault="00D20374" w:rsidP="00D20374">
      <w:pPr>
        <w:spacing w:after="0"/>
        <w:rPr>
          <w:sz w:val="24"/>
          <w:szCs w:val="24"/>
        </w:rPr>
      </w:pPr>
    </w:p>
    <w:p w14:paraId="0F8A7440" w14:textId="2A159850" w:rsidR="003D10A3" w:rsidRDefault="00D97A59" w:rsidP="00D20374">
      <w:pPr>
        <w:spacing w:after="0"/>
        <w:rPr>
          <w:sz w:val="24"/>
          <w:szCs w:val="24"/>
        </w:rPr>
      </w:pPr>
      <w:r>
        <w:rPr>
          <w:sz w:val="24"/>
          <w:szCs w:val="24"/>
        </w:rPr>
        <w:t>U Ogulinu 1</w:t>
      </w:r>
      <w:r w:rsidR="00183C8E">
        <w:rPr>
          <w:sz w:val="24"/>
          <w:szCs w:val="24"/>
        </w:rPr>
        <w:t>0</w:t>
      </w:r>
      <w:r>
        <w:rPr>
          <w:sz w:val="24"/>
          <w:szCs w:val="24"/>
        </w:rPr>
        <w:t>.0</w:t>
      </w:r>
      <w:r w:rsidR="007C4EE0">
        <w:rPr>
          <w:sz w:val="24"/>
          <w:szCs w:val="24"/>
        </w:rPr>
        <w:t>7</w:t>
      </w:r>
      <w:r>
        <w:rPr>
          <w:sz w:val="24"/>
          <w:szCs w:val="24"/>
        </w:rPr>
        <w:t>.202</w:t>
      </w:r>
      <w:r w:rsidR="00183C8E">
        <w:rPr>
          <w:sz w:val="24"/>
          <w:szCs w:val="24"/>
        </w:rPr>
        <w:t>5</w:t>
      </w:r>
      <w:r>
        <w:rPr>
          <w:sz w:val="24"/>
          <w:szCs w:val="24"/>
        </w:rPr>
        <w:t>,g.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Ravnatelj</w:t>
      </w:r>
      <w:r w:rsidR="00183C8E">
        <w:rPr>
          <w:sz w:val="24"/>
          <w:szCs w:val="24"/>
        </w:rPr>
        <w:t>ica</w:t>
      </w:r>
      <w:r>
        <w:rPr>
          <w:sz w:val="24"/>
          <w:szCs w:val="24"/>
        </w:rPr>
        <w:t>:</w:t>
      </w:r>
    </w:p>
    <w:p w14:paraId="37790572" w14:textId="2F313CA8" w:rsidR="00D97A59" w:rsidRDefault="00D97A59" w:rsidP="00D20374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83C8E">
        <w:rPr>
          <w:sz w:val="24"/>
          <w:szCs w:val="24"/>
        </w:rPr>
        <w:t>Ivona Rendulić, dipl. theol.</w:t>
      </w:r>
    </w:p>
    <w:p w14:paraId="3ACA0DE5" w14:textId="7483E17B" w:rsidR="003D10A3" w:rsidRDefault="003D10A3" w:rsidP="00D20374">
      <w:pPr>
        <w:spacing w:after="0"/>
        <w:rPr>
          <w:sz w:val="24"/>
          <w:szCs w:val="24"/>
        </w:rPr>
      </w:pPr>
    </w:p>
    <w:p w14:paraId="026E1CFB" w14:textId="555A6EDF" w:rsidR="003D10A3" w:rsidRDefault="003D10A3" w:rsidP="00D20374">
      <w:pPr>
        <w:spacing w:after="0"/>
        <w:rPr>
          <w:sz w:val="24"/>
          <w:szCs w:val="24"/>
        </w:rPr>
      </w:pPr>
    </w:p>
    <w:p w14:paraId="095C48DE" w14:textId="34642DB0" w:rsidR="003D10A3" w:rsidRDefault="003D10A3" w:rsidP="00D20374">
      <w:pPr>
        <w:spacing w:after="0"/>
        <w:rPr>
          <w:sz w:val="24"/>
          <w:szCs w:val="24"/>
        </w:rPr>
      </w:pPr>
    </w:p>
    <w:p w14:paraId="023985E5" w14:textId="73D24435" w:rsidR="003D10A3" w:rsidRDefault="003D10A3" w:rsidP="00D20374">
      <w:pPr>
        <w:spacing w:after="0"/>
        <w:rPr>
          <w:sz w:val="24"/>
          <w:szCs w:val="24"/>
        </w:rPr>
      </w:pPr>
    </w:p>
    <w:p w14:paraId="648F90ED" w14:textId="72B7C59C" w:rsidR="003D10A3" w:rsidRDefault="003D10A3" w:rsidP="00D20374">
      <w:pPr>
        <w:spacing w:after="0"/>
        <w:rPr>
          <w:sz w:val="24"/>
          <w:szCs w:val="24"/>
        </w:rPr>
      </w:pPr>
    </w:p>
    <w:p w14:paraId="0F24F8FF" w14:textId="187103EA" w:rsidR="003D10A3" w:rsidRDefault="003D10A3" w:rsidP="00D20374">
      <w:pPr>
        <w:spacing w:after="0"/>
        <w:rPr>
          <w:sz w:val="24"/>
          <w:szCs w:val="24"/>
        </w:rPr>
      </w:pPr>
    </w:p>
    <w:p w14:paraId="42AFE11A" w14:textId="705B8C04" w:rsidR="003D10A3" w:rsidRDefault="003D10A3" w:rsidP="00D20374">
      <w:pPr>
        <w:spacing w:after="0"/>
        <w:rPr>
          <w:sz w:val="24"/>
          <w:szCs w:val="24"/>
        </w:rPr>
      </w:pPr>
    </w:p>
    <w:p w14:paraId="03177309" w14:textId="35A4E43B" w:rsidR="003D10A3" w:rsidRDefault="003D10A3" w:rsidP="00D20374">
      <w:pPr>
        <w:spacing w:after="0"/>
        <w:rPr>
          <w:sz w:val="24"/>
          <w:szCs w:val="24"/>
        </w:rPr>
      </w:pPr>
    </w:p>
    <w:p w14:paraId="11D47B9D" w14:textId="1F96E7CA" w:rsidR="003D10A3" w:rsidRDefault="003D10A3" w:rsidP="00D20374">
      <w:pPr>
        <w:spacing w:after="0"/>
        <w:rPr>
          <w:sz w:val="24"/>
          <w:szCs w:val="24"/>
        </w:rPr>
      </w:pPr>
    </w:p>
    <w:p w14:paraId="7B46FB3C" w14:textId="6D21183E" w:rsidR="003D10A3" w:rsidRDefault="003D10A3" w:rsidP="00D20374">
      <w:pPr>
        <w:spacing w:after="0"/>
        <w:rPr>
          <w:sz w:val="24"/>
          <w:szCs w:val="24"/>
        </w:rPr>
      </w:pPr>
    </w:p>
    <w:sectPr w:rsidR="003D1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0E8"/>
    <w:rsid w:val="00021D4D"/>
    <w:rsid w:val="0002531E"/>
    <w:rsid w:val="00041875"/>
    <w:rsid w:val="000932D9"/>
    <w:rsid w:val="000A7BAB"/>
    <w:rsid w:val="000D3ECA"/>
    <w:rsid w:val="000E42A2"/>
    <w:rsid w:val="000F2E1F"/>
    <w:rsid w:val="00137735"/>
    <w:rsid w:val="00157C6D"/>
    <w:rsid w:val="00183C8E"/>
    <w:rsid w:val="0018652B"/>
    <w:rsid w:val="00186E2F"/>
    <w:rsid w:val="001B76F1"/>
    <w:rsid w:val="001D0B05"/>
    <w:rsid w:val="001E1F6F"/>
    <w:rsid w:val="0021277F"/>
    <w:rsid w:val="002366E0"/>
    <w:rsid w:val="00236723"/>
    <w:rsid w:val="00244CFC"/>
    <w:rsid w:val="00250CF5"/>
    <w:rsid w:val="00252E57"/>
    <w:rsid w:val="00275DD5"/>
    <w:rsid w:val="002A31BD"/>
    <w:rsid w:val="002D324C"/>
    <w:rsid w:val="002E4824"/>
    <w:rsid w:val="002E5251"/>
    <w:rsid w:val="002F5345"/>
    <w:rsid w:val="00311ECF"/>
    <w:rsid w:val="003147DB"/>
    <w:rsid w:val="00341C78"/>
    <w:rsid w:val="003453D1"/>
    <w:rsid w:val="00345C41"/>
    <w:rsid w:val="00346A9E"/>
    <w:rsid w:val="003568E5"/>
    <w:rsid w:val="0036018E"/>
    <w:rsid w:val="003850EE"/>
    <w:rsid w:val="003C3051"/>
    <w:rsid w:val="003D10A3"/>
    <w:rsid w:val="003D1E43"/>
    <w:rsid w:val="003D6FCD"/>
    <w:rsid w:val="003E0081"/>
    <w:rsid w:val="003E352F"/>
    <w:rsid w:val="003F2344"/>
    <w:rsid w:val="00406810"/>
    <w:rsid w:val="00432F26"/>
    <w:rsid w:val="00470270"/>
    <w:rsid w:val="00472610"/>
    <w:rsid w:val="0047388A"/>
    <w:rsid w:val="00474900"/>
    <w:rsid w:val="00496D98"/>
    <w:rsid w:val="004B3797"/>
    <w:rsid w:val="004B4D36"/>
    <w:rsid w:val="004D1A6F"/>
    <w:rsid w:val="004F4481"/>
    <w:rsid w:val="00510564"/>
    <w:rsid w:val="0051514E"/>
    <w:rsid w:val="00517D7A"/>
    <w:rsid w:val="005252FE"/>
    <w:rsid w:val="00541BC7"/>
    <w:rsid w:val="00544F82"/>
    <w:rsid w:val="0055267B"/>
    <w:rsid w:val="0057283F"/>
    <w:rsid w:val="00584153"/>
    <w:rsid w:val="005B2BF2"/>
    <w:rsid w:val="005D0FA3"/>
    <w:rsid w:val="005D2E36"/>
    <w:rsid w:val="005D5EC9"/>
    <w:rsid w:val="00625A89"/>
    <w:rsid w:val="0063591C"/>
    <w:rsid w:val="00641F6A"/>
    <w:rsid w:val="00642B58"/>
    <w:rsid w:val="00654483"/>
    <w:rsid w:val="006959C5"/>
    <w:rsid w:val="006E3A5C"/>
    <w:rsid w:val="007256A6"/>
    <w:rsid w:val="007372F5"/>
    <w:rsid w:val="00745AA9"/>
    <w:rsid w:val="007558BC"/>
    <w:rsid w:val="0076606A"/>
    <w:rsid w:val="00776DF2"/>
    <w:rsid w:val="007C4EE0"/>
    <w:rsid w:val="007E31D8"/>
    <w:rsid w:val="007E3726"/>
    <w:rsid w:val="007F3F2E"/>
    <w:rsid w:val="00803159"/>
    <w:rsid w:val="008143F3"/>
    <w:rsid w:val="00816028"/>
    <w:rsid w:val="008371AF"/>
    <w:rsid w:val="0086382C"/>
    <w:rsid w:val="00874BDE"/>
    <w:rsid w:val="00893FB1"/>
    <w:rsid w:val="00896211"/>
    <w:rsid w:val="008C0B7A"/>
    <w:rsid w:val="008C4CA7"/>
    <w:rsid w:val="008D6B8E"/>
    <w:rsid w:val="00922746"/>
    <w:rsid w:val="00930A36"/>
    <w:rsid w:val="009379A4"/>
    <w:rsid w:val="00942D5B"/>
    <w:rsid w:val="00971CBD"/>
    <w:rsid w:val="00972441"/>
    <w:rsid w:val="00973513"/>
    <w:rsid w:val="009B6262"/>
    <w:rsid w:val="009E59B2"/>
    <w:rsid w:val="00A17CA6"/>
    <w:rsid w:val="00A21B12"/>
    <w:rsid w:val="00A30CD8"/>
    <w:rsid w:val="00A972C1"/>
    <w:rsid w:val="00A972D7"/>
    <w:rsid w:val="00AB22CB"/>
    <w:rsid w:val="00AB3EA3"/>
    <w:rsid w:val="00AC3E88"/>
    <w:rsid w:val="00AF0685"/>
    <w:rsid w:val="00B02727"/>
    <w:rsid w:val="00B169FA"/>
    <w:rsid w:val="00B25DD3"/>
    <w:rsid w:val="00B3301E"/>
    <w:rsid w:val="00B6583A"/>
    <w:rsid w:val="00B7368D"/>
    <w:rsid w:val="00B864F8"/>
    <w:rsid w:val="00BB2493"/>
    <w:rsid w:val="00BB4D27"/>
    <w:rsid w:val="00BD392D"/>
    <w:rsid w:val="00BE446A"/>
    <w:rsid w:val="00BE5ACA"/>
    <w:rsid w:val="00BE670D"/>
    <w:rsid w:val="00BF4255"/>
    <w:rsid w:val="00C35828"/>
    <w:rsid w:val="00C504C1"/>
    <w:rsid w:val="00C57300"/>
    <w:rsid w:val="00C75CB3"/>
    <w:rsid w:val="00C76DA2"/>
    <w:rsid w:val="00D00F7D"/>
    <w:rsid w:val="00D02470"/>
    <w:rsid w:val="00D20374"/>
    <w:rsid w:val="00D4015B"/>
    <w:rsid w:val="00D40BF9"/>
    <w:rsid w:val="00D44E4F"/>
    <w:rsid w:val="00D66027"/>
    <w:rsid w:val="00D966B2"/>
    <w:rsid w:val="00D97A59"/>
    <w:rsid w:val="00DA0655"/>
    <w:rsid w:val="00DA23DE"/>
    <w:rsid w:val="00DB0380"/>
    <w:rsid w:val="00DB21D8"/>
    <w:rsid w:val="00DC192B"/>
    <w:rsid w:val="00DC2516"/>
    <w:rsid w:val="00DD0DA3"/>
    <w:rsid w:val="00DF1520"/>
    <w:rsid w:val="00E02E5C"/>
    <w:rsid w:val="00E24148"/>
    <w:rsid w:val="00E320E8"/>
    <w:rsid w:val="00E34C73"/>
    <w:rsid w:val="00E37D13"/>
    <w:rsid w:val="00E5706C"/>
    <w:rsid w:val="00E64D8B"/>
    <w:rsid w:val="00E70478"/>
    <w:rsid w:val="00EA01BB"/>
    <w:rsid w:val="00EB115E"/>
    <w:rsid w:val="00EC71E8"/>
    <w:rsid w:val="00EE1853"/>
    <w:rsid w:val="00EE2DFD"/>
    <w:rsid w:val="00EE2FEE"/>
    <w:rsid w:val="00F53AB5"/>
    <w:rsid w:val="00F64C74"/>
    <w:rsid w:val="00F714F6"/>
    <w:rsid w:val="00F7158E"/>
    <w:rsid w:val="00F83143"/>
    <w:rsid w:val="00F97419"/>
    <w:rsid w:val="00FC6791"/>
    <w:rsid w:val="00FC74F8"/>
    <w:rsid w:val="00FE16D0"/>
    <w:rsid w:val="00FE7F60"/>
    <w:rsid w:val="00FF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5B314"/>
  <w15:chartTrackingRefBased/>
  <w15:docId w15:val="{5CFCD86B-6F0E-4CF7-BE5A-9130502F6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3C30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3D10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D10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26</cp:revision>
  <cp:lastPrinted>2024-07-16T05:39:00Z</cp:lastPrinted>
  <dcterms:created xsi:type="dcterms:W3CDTF">2025-07-09T06:27:00Z</dcterms:created>
  <dcterms:modified xsi:type="dcterms:W3CDTF">2025-07-10T07:44:00Z</dcterms:modified>
</cp:coreProperties>
</file>