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320059FE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</w:t>
            </w:r>
            <w:r w:rsidR="0008350B">
              <w:rPr>
                <w:rFonts w:ascii="Times New Roman" w:eastAsia="Calibri" w:hAnsi="Times New Roman" w:cs="Times New Roman"/>
                <w:lang w:eastAsia="en-US"/>
              </w:rPr>
              <w:t>10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08350B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BE1A0A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6D3F9FD3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učitelja/</w:t>
      </w:r>
      <w:proofErr w:type="spellStart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ice</w:t>
      </w:r>
      <w:proofErr w:type="spellEnd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edukator </w:t>
      </w:r>
      <w:proofErr w:type="spellStart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rehabilitator</w:t>
      </w:r>
      <w:proofErr w:type="spellEnd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za rad u posebnom razrednom odjelu </w:t>
      </w:r>
      <w:r w:rsidR="0008350B" w:rsidRPr="0008350B">
        <w:rPr>
          <w:rFonts w:ascii="Times New Roman" w:eastAsia="Times New Roman" w:hAnsi="Times New Roman" w:cs="Times New Roman"/>
          <w:color w:val="000000"/>
        </w:rPr>
        <w:t>na neodređeno, nepuno radno vrijeme (20/40 sati) - 1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124F7328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učitelja/</w:t>
      </w:r>
      <w:proofErr w:type="spellStart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ice</w:t>
      </w:r>
      <w:proofErr w:type="spellEnd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edukator </w:t>
      </w:r>
      <w:proofErr w:type="spellStart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>rehabilitator</w:t>
      </w:r>
      <w:proofErr w:type="spellEnd"/>
      <w:r w:rsidR="0008350B" w:rsidRPr="000835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za rad u posebnom razrednom odjelu </w:t>
      </w:r>
      <w:r w:rsidR="0008350B" w:rsidRPr="0008350B">
        <w:rPr>
          <w:rFonts w:ascii="Times New Roman" w:eastAsia="Times New Roman" w:hAnsi="Times New Roman" w:cs="Times New Roman"/>
          <w:color w:val="000000"/>
        </w:rPr>
        <w:t>na neodređeno, nepuno radno vrijeme (20/40 sati) - 1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527DFE6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45C55DFC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3FB367CF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08350B">
        <w:rPr>
          <w:rFonts w:ascii="Times New Roman" w:eastAsia="Times New Roman" w:hAnsi="Times New Roman" w:cs="Times New Roman"/>
          <w:color w:val="000000"/>
          <w:lang w:eastAsia="hr-HR"/>
        </w:rPr>
        <w:t>2. Pravilnik o pedagoškoj dokumentaciji i evidenciji te javnim ispravama u školskim ustanovama (NN 98/24)</w:t>
      </w:r>
    </w:p>
    <w:p w14:paraId="60A2532E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4E5DE387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3. Pravilnik o načinima, postupcima i elementima vrednovanja učenika u osnovnoj i srednjoj školi (NN 112/10, 82/19, 43/20, 100/21)</w:t>
      </w:r>
    </w:p>
    <w:p w14:paraId="02EE8764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13CCB689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4. Pravilnik o kriterijima za izricanje pedagoških mjera (NN 94/15, 03/17)</w:t>
      </w:r>
    </w:p>
    <w:p w14:paraId="2F8369E2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5F81D1D9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5. Pravilnik o osnovnom i srednjem obrazovanju i obrazovanju učenika s teškoćama u razvoju (NN 24/2015).</w:t>
      </w:r>
    </w:p>
    <w:p w14:paraId="125C6E5E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7F02BB46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6. Pravilnik o broju učenika u redovitom i kombiniranom razrednom odjelu i odgojno-obrazovnoj skupini u osnovnoj školi ( NN 124/09, 73/10)</w:t>
      </w:r>
    </w:p>
    <w:p w14:paraId="26D7764D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</w:p>
    <w:p w14:paraId="32E223D7" w14:textId="77777777" w:rsidR="0008350B" w:rsidRPr="0008350B" w:rsidRDefault="0008350B" w:rsidP="0008350B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</w:rPr>
      </w:pPr>
      <w:r w:rsidRPr="0008350B">
        <w:rPr>
          <w:rFonts w:ascii="Times New Roman" w:eastAsia="SimSun" w:hAnsi="Times New Roman" w:cs="Times New Roman"/>
          <w:color w:val="000000"/>
        </w:rPr>
        <w:t>7. Pravilnik o postupku utvrđivanja psihofizičkog stanja djeteta, učenika te sastavu stručnih povjerenstava (NN 67/14, 63/20).</w:t>
      </w:r>
    </w:p>
    <w:p w14:paraId="1195BD09" w14:textId="77777777" w:rsidR="005C4A65" w:rsidRPr="005E572B" w:rsidRDefault="005C4A65" w:rsidP="005C4A65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55405017" w14:textId="6A95D83E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303B54EC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26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5E572B">
        <w:rPr>
          <w:rFonts w:ascii="Times New Roman" w:hAnsi="Times New Roman" w:cs="Times New Roman"/>
          <w:b/>
          <w:bCs/>
        </w:rPr>
        <w:t>0</w:t>
      </w:r>
      <w:r w:rsidR="0008350B">
        <w:rPr>
          <w:rFonts w:ascii="Times New Roman" w:hAnsi="Times New Roman" w:cs="Times New Roman"/>
          <w:b/>
          <w:bCs/>
        </w:rPr>
        <w:t>8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5E572B">
        <w:rPr>
          <w:rFonts w:ascii="Times New Roman" w:hAnsi="Times New Roman" w:cs="Times New Roman"/>
          <w:b/>
          <w:bCs/>
        </w:rPr>
        <w:t>0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8350B"/>
    <w:rsid w:val="000E35B7"/>
    <w:rsid w:val="00240317"/>
    <w:rsid w:val="00270090"/>
    <w:rsid w:val="0034124C"/>
    <w:rsid w:val="0035495E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BE1A0A"/>
    <w:rsid w:val="00BF45A9"/>
    <w:rsid w:val="00C20F57"/>
    <w:rsid w:val="00C26FE1"/>
    <w:rsid w:val="00CE7AD9"/>
    <w:rsid w:val="00D15F8F"/>
    <w:rsid w:val="00DA7150"/>
    <w:rsid w:val="00DF2E74"/>
    <w:rsid w:val="00E058A2"/>
    <w:rsid w:val="00EB48C8"/>
    <w:rsid w:val="00EC1889"/>
    <w:rsid w:val="00EF2A98"/>
    <w:rsid w:val="00F1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44</cp:revision>
  <cp:lastPrinted>2025-08-19T09:10:00Z</cp:lastPrinted>
  <dcterms:created xsi:type="dcterms:W3CDTF">2022-07-01T06:55:00Z</dcterms:created>
  <dcterms:modified xsi:type="dcterms:W3CDTF">2025-08-19T09:10:00Z</dcterms:modified>
</cp:coreProperties>
</file>